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95" w:rsidRPr="00357D95" w:rsidRDefault="00357D95" w:rsidP="00357D95">
      <w:pPr>
        <w:rPr>
          <w:b/>
        </w:rPr>
      </w:pPr>
      <w:r w:rsidRPr="00357D95">
        <w:rPr>
          <w:b/>
        </w:rPr>
        <w:t>Some Important</w:t>
      </w:r>
      <w:bookmarkStart w:id="0" w:name="_GoBack"/>
      <w:bookmarkEnd w:id="0"/>
      <w:r w:rsidRPr="00357D95">
        <w:rPr>
          <w:b/>
        </w:rPr>
        <w:t xml:space="preserve"> Questions for Chapter 20</w:t>
      </w:r>
    </w:p>
    <w:p w:rsidR="00357D95" w:rsidRDefault="00357D95" w:rsidP="00357D95"/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What factors led to the development of large kingdoms in Africa?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What Europeans first made direct contact with Sub Saharan Africa?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What was the most important early Portuguese trade fort?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Luanda is in present day_____?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What was a key trading item for the Portuguese forts on the Swahili Coast?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Did the Portuguese have any success in converting Sub Saharan Africans to Christianity?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What were the characteristics of the Portuguese model for relations with Sub Saharan Africa?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What can be said about trends in slavery in Europe prior to 1450?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When did the first captive slaves arrive in Portugal from Africa?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How did Portuguese obtain captive Africans?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Why did the Portuguese demand for African captives intensify?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What is the generally accepted number for African captives shipped to the Americas between 1450 and 1850?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Which century represented the most activity in the Atlantic Slave Trade?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How did mortality and fertility rates within the captive population in the Americas influence the Atlantic slave trade?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Where did most of the West African captives wind up in the Americas?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Differences between trans-Saharan and Atlantic slave trade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How did the slave trade impact African demography?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What was the Royal Africa Company?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What was an Indies piece?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How profitable was the Atlantic Slave trade in the short term? How did it compare with other trade at the time?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What were the characteristics of indigenous African slavery prior to contact with Europeans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How did the Europeans impact the politics of Africa in coastal areas?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Who were the Asante?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 xml:space="preserve">Who was </w:t>
      </w:r>
      <w:proofErr w:type="spellStart"/>
      <w:r w:rsidRPr="00357D95">
        <w:t>Osei</w:t>
      </w:r>
      <w:proofErr w:type="spellEnd"/>
      <w:r w:rsidRPr="00357D95">
        <w:t xml:space="preserve"> Tutu?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 xml:space="preserve">What was an </w:t>
      </w:r>
      <w:proofErr w:type="spellStart"/>
      <w:r w:rsidRPr="00357D95">
        <w:t>Asantehene</w:t>
      </w:r>
      <w:proofErr w:type="spellEnd"/>
      <w:r w:rsidRPr="00357D95">
        <w:t>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Describe trade and agriculture on the East Coast of Africa during the early modern period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 xml:space="preserve">Difference between the rulers and the people of </w:t>
      </w:r>
      <w:proofErr w:type="spellStart"/>
      <w:r w:rsidRPr="00357D95">
        <w:t>Bunyoro</w:t>
      </w:r>
      <w:proofErr w:type="spellEnd"/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Characteristics of Sufi reform movement in Western Sudan in 1770s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 xml:space="preserve">Who was </w:t>
      </w:r>
      <w:proofErr w:type="spellStart"/>
      <w:r w:rsidRPr="00357D95">
        <w:t>Usuman</w:t>
      </w:r>
      <w:proofErr w:type="spellEnd"/>
      <w:r w:rsidRPr="00357D95">
        <w:t xml:space="preserve"> Dan </w:t>
      </w:r>
      <w:proofErr w:type="spellStart"/>
      <w:r w:rsidRPr="00357D95">
        <w:t>Fodio</w:t>
      </w:r>
      <w:proofErr w:type="spellEnd"/>
      <w:r w:rsidRPr="00357D95">
        <w:t>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Area of Africa least affected by slave trade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Characteristics of Cape Colony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 xml:space="preserve">Who was </w:t>
      </w:r>
      <w:proofErr w:type="spellStart"/>
      <w:r w:rsidRPr="00357D95">
        <w:t>Shaka</w:t>
      </w:r>
      <w:proofErr w:type="spellEnd"/>
      <w:r w:rsidRPr="00357D95">
        <w:t>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 xml:space="preserve">Effects of </w:t>
      </w:r>
      <w:proofErr w:type="spellStart"/>
      <w:r w:rsidRPr="00357D95">
        <w:t>Mfecane</w:t>
      </w:r>
      <w:proofErr w:type="spellEnd"/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What was the middle passage?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Along with disease resistance, why were Africans captives brought to the Americas?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Compare British American Colonies with Latin American colonies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Type of family unit practiced by most captive Africans in the Americas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Africa religions transported to the Americas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Ways in which slavery was resisted by captive Africans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Who was William Wilberforce?</w:t>
      </w:r>
    </w:p>
    <w:p w:rsidR="00357D95" w:rsidRPr="00357D95" w:rsidRDefault="00357D95" w:rsidP="00357D95">
      <w:pPr>
        <w:pStyle w:val="ListParagraph"/>
        <w:numPr>
          <w:ilvl w:val="0"/>
          <w:numId w:val="1"/>
        </w:numPr>
        <w:ind w:left="360"/>
      </w:pPr>
      <w:r w:rsidRPr="00357D95">
        <w:t>What motivated an end to the Atlantic slave trade?</w:t>
      </w:r>
    </w:p>
    <w:p w:rsidR="00EF71E6" w:rsidRPr="00357D95" w:rsidRDefault="00EF71E6" w:rsidP="00357D95"/>
    <w:p w:rsidR="00357D95" w:rsidRPr="00357D95" w:rsidRDefault="00357D95" w:rsidP="00357D95"/>
    <w:sectPr w:rsidR="00357D95" w:rsidRPr="00357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6BC"/>
    <w:multiLevelType w:val="hybridMultilevel"/>
    <w:tmpl w:val="FF5AC5A2"/>
    <w:lvl w:ilvl="0" w:tplc="16029900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68D90F68"/>
    <w:multiLevelType w:val="hybridMultilevel"/>
    <w:tmpl w:val="8CECB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95"/>
    <w:rsid w:val="00357D95"/>
    <w:rsid w:val="00E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2012-10-22T01:25:00Z</dcterms:created>
  <dcterms:modified xsi:type="dcterms:W3CDTF">2012-10-22T01:27:00Z</dcterms:modified>
</cp:coreProperties>
</file>