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A4" w:rsidRDefault="000634A4" w:rsidP="0056126D">
      <w:pPr>
        <w:pStyle w:val="NoSpacing"/>
        <w:rPr>
          <w:rFonts w:ascii="Times New Roman" w:hAnsi="Times New Roman" w:cs="Times New Roman"/>
          <w:b/>
          <w:sz w:val="20"/>
          <w:szCs w:val="20"/>
        </w:rPr>
      </w:pPr>
      <w:r>
        <w:rPr>
          <w:rFonts w:ascii="Times New Roman" w:hAnsi="Times New Roman" w:cs="Times New Roman"/>
          <w:b/>
          <w:sz w:val="20"/>
          <w:szCs w:val="20"/>
        </w:rPr>
        <w:t>Reading for Analysis and Understanding</w:t>
      </w:r>
    </w:p>
    <w:p w:rsidR="000634A4" w:rsidRDefault="000634A4" w:rsidP="0056126D">
      <w:pPr>
        <w:pStyle w:val="NoSpacing"/>
        <w:rPr>
          <w:rFonts w:ascii="Times New Roman" w:hAnsi="Times New Roman" w:cs="Times New Roman"/>
          <w:b/>
          <w:sz w:val="20"/>
          <w:szCs w:val="20"/>
        </w:rPr>
      </w:pPr>
    </w:p>
    <w:p w:rsidR="000634A4" w:rsidRDefault="000634A4" w:rsidP="00E972D6">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 xml:space="preserve">The following primary source excerpts concern political culture in the Roman Republic. </w:t>
      </w:r>
    </w:p>
    <w:p w:rsidR="00E972D6" w:rsidRDefault="000634A4" w:rsidP="00E972D6">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Read and T4 each excerpt. List any “roadblock” v</w:t>
      </w:r>
      <w:r w:rsidR="00E972D6">
        <w:rPr>
          <w:rFonts w:ascii="Times New Roman" w:hAnsi="Times New Roman" w:cs="Times New Roman"/>
          <w:sz w:val="20"/>
          <w:szCs w:val="20"/>
        </w:rPr>
        <w:t>ocabulary.</w:t>
      </w:r>
    </w:p>
    <w:p w:rsidR="000634A4" w:rsidRDefault="00E972D6" w:rsidP="00E972D6">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 xml:space="preserve">In your groups, discuss vocabulary issues and prepare brief responses </w:t>
      </w:r>
      <w:r w:rsidR="000634A4">
        <w:rPr>
          <w:rFonts w:ascii="Times New Roman" w:hAnsi="Times New Roman" w:cs="Times New Roman"/>
          <w:sz w:val="20"/>
          <w:szCs w:val="20"/>
        </w:rPr>
        <w:t>to the questions that follow.</w:t>
      </w:r>
    </w:p>
    <w:p w:rsidR="00E972D6" w:rsidRDefault="00E972D6" w:rsidP="00E972D6">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A group secretary needs to keep track of involvement in and contributions to the conversation.</w:t>
      </w:r>
    </w:p>
    <w:p w:rsidR="000634A4" w:rsidRDefault="000634A4" w:rsidP="0056126D">
      <w:pPr>
        <w:pStyle w:val="NoSpacing"/>
        <w:rPr>
          <w:rFonts w:ascii="Times New Roman" w:hAnsi="Times New Roman" w:cs="Times New Roman"/>
          <w:sz w:val="20"/>
          <w:szCs w:val="20"/>
        </w:rPr>
      </w:pPr>
    </w:p>
    <w:p w:rsidR="000634A4" w:rsidRDefault="000634A4" w:rsidP="0056126D">
      <w:pPr>
        <w:pStyle w:val="NoSpacing"/>
        <w:rPr>
          <w:rFonts w:ascii="Times New Roman" w:hAnsi="Times New Roman" w:cs="Times New Roman"/>
          <w:b/>
          <w:sz w:val="20"/>
          <w:szCs w:val="20"/>
        </w:rPr>
      </w:pPr>
    </w:p>
    <w:p w:rsidR="00472C48" w:rsidRPr="00C00CB4" w:rsidRDefault="00472C48" w:rsidP="0056126D">
      <w:pPr>
        <w:pStyle w:val="NoSpacing"/>
        <w:rPr>
          <w:rFonts w:ascii="Times New Roman" w:hAnsi="Times New Roman" w:cs="Times New Roman"/>
          <w:b/>
          <w:sz w:val="20"/>
          <w:szCs w:val="20"/>
        </w:rPr>
      </w:pPr>
      <w:proofErr w:type="gramStart"/>
      <w:r w:rsidRPr="00C00CB4">
        <w:rPr>
          <w:rFonts w:ascii="Times New Roman" w:hAnsi="Times New Roman" w:cs="Times New Roman"/>
          <w:b/>
          <w:sz w:val="20"/>
          <w:szCs w:val="20"/>
        </w:rPr>
        <w:t xml:space="preserve">From </w:t>
      </w:r>
      <w:proofErr w:type="spellStart"/>
      <w:r w:rsidRPr="00C00CB4">
        <w:rPr>
          <w:rFonts w:ascii="Times New Roman" w:hAnsi="Times New Roman" w:cs="Times New Roman"/>
          <w:b/>
          <w:sz w:val="20"/>
          <w:szCs w:val="20"/>
        </w:rPr>
        <w:t>Pomponius</w:t>
      </w:r>
      <w:proofErr w:type="spellEnd"/>
      <w:r w:rsidRPr="00C00CB4">
        <w:rPr>
          <w:rFonts w:ascii="Times New Roman" w:hAnsi="Times New Roman" w:cs="Times New Roman"/>
          <w:b/>
          <w:sz w:val="20"/>
          <w:szCs w:val="20"/>
        </w:rPr>
        <w:t>’</w:t>
      </w:r>
      <w:r w:rsidR="00C00CB4">
        <w:rPr>
          <w:rFonts w:ascii="Times New Roman" w:hAnsi="Times New Roman" w:cs="Times New Roman"/>
          <w:b/>
          <w:sz w:val="20"/>
          <w:szCs w:val="20"/>
        </w:rPr>
        <w:t xml:space="preserve"> </w:t>
      </w:r>
      <w:r w:rsidRPr="00C00CB4">
        <w:rPr>
          <w:rFonts w:ascii="Times New Roman" w:hAnsi="Times New Roman" w:cs="Times New Roman"/>
          <w:b/>
          <w:i/>
          <w:sz w:val="20"/>
          <w:szCs w:val="20"/>
        </w:rPr>
        <w:t>Manual</w:t>
      </w:r>
      <w:r w:rsidRPr="00C00CB4">
        <w:rPr>
          <w:rFonts w:ascii="Times New Roman" w:hAnsi="Times New Roman" w:cs="Times New Roman"/>
          <w:b/>
          <w:sz w:val="20"/>
          <w:szCs w:val="20"/>
        </w:rPr>
        <w:t>, cited in Justinian’s</w:t>
      </w:r>
      <w:r w:rsidRPr="00C00CB4">
        <w:rPr>
          <w:rFonts w:ascii="Times New Roman" w:hAnsi="Times New Roman" w:cs="Times New Roman"/>
          <w:b/>
          <w:i/>
          <w:sz w:val="20"/>
          <w:szCs w:val="20"/>
        </w:rPr>
        <w:t xml:space="preserve"> Digest</w:t>
      </w:r>
      <w:r w:rsidRPr="00C00CB4">
        <w:rPr>
          <w:rFonts w:ascii="Times New Roman" w:hAnsi="Times New Roman" w:cs="Times New Roman"/>
          <w:b/>
          <w:sz w:val="20"/>
          <w:szCs w:val="20"/>
        </w:rPr>
        <w:t xml:space="preserve"> I. ii.</w:t>
      </w:r>
      <w:proofErr w:type="gramEnd"/>
      <w:r w:rsidRPr="00C00CB4">
        <w:rPr>
          <w:rFonts w:ascii="Times New Roman" w:hAnsi="Times New Roman" w:cs="Times New Roman"/>
          <w:b/>
          <w:sz w:val="20"/>
          <w:szCs w:val="20"/>
        </w:rPr>
        <w:t xml:space="preserve"> 2, 16-28</w:t>
      </w:r>
    </w:p>
    <w:p w:rsidR="00472C48" w:rsidRPr="00C00CB4" w:rsidRDefault="00472C48" w:rsidP="0056126D">
      <w:pPr>
        <w:pStyle w:val="NoSpacing"/>
        <w:rPr>
          <w:rFonts w:ascii="Times New Roman" w:hAnsi="Times New Roman" w:cs="Times New Roman"/>
          <w:sz w:val="20"/>
          <w:szCs w:val="20"/>
        </w:rPr>
      </w:pPr>
    </w:p>
    <w:p w:rsidR="00472C48" w:rsidRPr="00C00CB4" w:rsidRDefault="00472C48" w:rsidP="004E78F9">
      <w:pPr>
        <w:pStyle w:val="NoSpacing"/>
        <w:spacing w:line="360" w:lineRule="auto"/>
        <w:ind w:left="432" w:right="432" w:firstLine="360"/>
        <w:rPr>
          <w:rFonts w:ascii="Times New Roman" w:hAnsi="Times New Roman" w:cs="Times New Roman"/>
          <w:sz w:val="20"/>
          <w:szCs w:val="20"/>
        </w:rPr>
      </w:pPr>
      <w:r w:rsidRPr="00C00CB4">
        <w:rPr>
          <w:rFonts w:ascii="Times New Roman" w:hAnsi="Times New Roman" w:cs="Times New Roman"/>
          <w:sz w:val="20"/>
          <w:szCs w:val="20"/>
        </w:rPr>
        <w:t xml:space="preserve">After the kings were expelled, two </w:t>
      </w:r>
      <w:r w:rsidRPr="00C00CB4">
        <w:rPr>
          <w:rFonts w:ascii="Times New Roman" w:hAnsi="Times New Roman" w:cs="Times New Roman"/>
          <w:i/>
          <w:sz w:val="20"/>
          <w:szCs w:val="20"/>
        </w:rPr>
        <w:t>consuls</w:t>
      </w:r>
      <w:r w:rsidRPr="00C00CB4">
        <w:rPr>
          <w:rFonts w:ascii="Times New Roman" w:hAnsi="Times New Roman" w:cs="Times New Roman"/>
          <w:sz w:val="20"/>
          <w:szCs w:val="20"/>
        </w:rPr>
        <w:t xml:space="preserve"> were established, and it was provided by statute that they should exercise supreme authority. They were so-called from the fact that they above all others “consulted” the interest of the commonwealth. Lest, however, they should lay claim in all respects to the power that had been wielded by the kings, a statute was passed which provided that there should be an appeal from their decisions, and that they should not be able to inflict capital punishment on a Roman citizen without the order of the people. All that was left them was the power of summary coercion and of ordering persons to be imprisoned in the name of the state. . . . Then, as the people increased in numbers and frequent wars arose, including some of considerable severity waged against Rome by bordering tribes, it was sometimes resolved, when the case required it, that a magistrate should be appointed endowed with exceptional powers. Accordingly, </w:t>
      </w:r>
      <w:r w:rsidRPr="00C00CB4">
        <w:rPr>
          <w:rFonts w:ascii="Times New Roman" w:hAnsi="Times New Roman" w:cs="Times New Roman"/>
          <w:i/>
          <w:sz w:val="20"/>
          <w:szCs w:val="20"/>
        </w:rPr>
        <w:t>dictators</w:t>
      </w:r>
      <w:r w:rsidRPr="00C00CB4">
        <w:rPr>
          <w:rFonts w:ascii="Times New Roman" w:hAnsi="Times New Roman" w:cs="Times New Roman"/>
          <w:sz w:val="20"/>
          <w:szCs w:val="20"/>
        </w:rPr>
        <w:t xml:space="preserve"> were instituted from whom there was no appeal, and who even had conferred upon them the right of inflicting capital punishment. But it was not held right that such a magistrate, wielding as he did supreme power, should be retained in office for more than six months. . . .</w:t>
      </w:r>
    </w:p>
    <w:p w:rsidR="00472C48" w:rsidRPr="00C00CB4" w:rsidRDefault="00DA71C1" w:rsidP="004E78F9">
      <w:pPr>
        <w:pStyle w:val="NoSpacing"/>
        <w:spacing w:line="360" w:lineRule="auto"/>
        <w:ind w:left="432" w:right="432" w:firstLine="360"/>
        <w:rPr>
          <w:rFonts w:ascii="Times New Roman" w:hAnsi="Times New Roman" w:cs="Times New Roman"/>
          <w:sz w:val="20"/>
          <w:szCs w:val="20"/>
        </w:rPr>
      </w:pPr>
      <w:r w:rsidRPr="00C00CB4">
        <w:rPr>
          <w:rFonts w:ascii="Times New Roman" w:hAnsi="Times New Roman" w:cs="Times New Roman"/>
          <w:sz w:val="20"/>
          <w:szCs w:val="20"/>
        </w:rPr>
        <w:t xml:space="preserve">About the same time, the </w:t>
      </w:r>
      <w:r w:rsidRPr="00C00CB4">
        <w:rPr>
          <w:rFonts w:ascii="Times New Roman" w:hAnsi="Times New Roman" w:cs="Times New Roman"/>
          <w:i/>
          <w:sz w:val="20"/>
          <w:szCs w:val="20"/>
        </w:rPr>
        <w:t>plebeians</w:t>
      </w:r>
      <w:r w:rsidRPr="00C00CB4">
        <w:rPr>
          <w:rFonts w:ascii="Times New Roman" w:hAnsi="Times New Roman" w:cs="Times New Roman"/>
          <w:sz w:val="20"/>
          <w:szCs w:val="20"/>
        </w:rPr>
        <w:t xml:space="preserve"> . . . created </w:t>
      </w:r>
      <w:r w:rsidRPr="00C00CB4">
        <w:rPr>
          <w:rFonts w:ascii="Times New Roman" w:hAnsi="Times New Roman" w:cs="Times New Roman"/>
          <w:i/>
          <w:sz w:val="20"/>
          <w:szCs w:val="20"/>
        </w:rPr>
        <w:t>tribunes</w:t>
      </w:r>
      <w:r w:rsidRPr="00C00CB4">
        <w:rPr>
          <w:rFonts w:ascii="Times New Roman" w:hAnsi="Times New Roman" w:cs="Times New Roman"/>
          <w:sz w:val="20"/>
          <w:szCs w:val="20"/>
        </w:rPr>
        <w:t xml:space="preserve"> for themselves on the Sacred Mount, who were to be plebeian magistrates. They were called tribunes because at one time the whole body of citizens was divided into three parts, and one tribune was elected from each part, or because they were elected by the votes of the tribes. . . . And whereas, as has been mentioned, the consuls were not permitted by law to hold a court for trying a Roman citizen in a capital case without the approval of the people, for this reason </w:t>
      </w:r>
      <w:proofErr w:type="spellStart"/>
      <w:r w:rsidRPr="00C00CB4">
        <w:rPr>
          <w:rFonts w:ascii="Times New Roman" w:hAnsi="Times New Roman" w:cs="Times New Roman"/>
          <w:i/>
          <w:sz w:val="20"/>
          <w:szCs w:val="20"/>
        </w:rPr>
        <w:t>quaestors</w:t>
      </w:r>
      <w:proofErr w:type="spellEnd"/>
      <w:r w:rsidRPr="00C00CB4">
        <w:rPr>
          <w:rFonts w:ascii="Times New Roman" w:hAnsi="Times New Roman" w:cs="Times New Roman"/>
          <w:sz w:val="20"/>
          <w:szCs w:val="20"/>
        </w:rPr>
        <w:t xml:space="preserve"> were appointed by the people to preside in capital cases. . . . [T]hey are in fact mentioned in the statute of the Twelve Tables.</w:t>
      </w:r>
    </w:p>
    <w:p w:rsidR="00DA71C1" w:rsidRPr="00C00CB4" w:rsidRDefault="00DA71C1" w:rsidP="004E78F9">
      <w:pPr>
        <w:pStyle w:val="NoSpacing"/>
        <w:spacing w:line="360" w:lineRule="auto"/>
        <w:ind w:left="432" w:right="432" w:firstLine="360"/>
        <w:rPr>
          <w:rFonts w:ascii="Times New Roman" w:hAnsi="Times New Roman" w:cs="Times New Roman"/>
          <w:sz w:val="20"/>
          <w:szCs w:val="20"/>
        </w:rPr>
      </w:pPr>
      <w:proofErr w:type="gramStart"/>
      <w:r w:rsidRPr="00C00CB4">
        <w:rPr>
          <w:rFonts w:ascii="Times New Roman" w:hAnsi="Times New Roman" w:cs="Times New Roman"/>
          <w:sz w:val="20"/>
          <w:szCs w:val="20"/>
        </w:rPr>
        <w:t>Next, . . .</w:t>
      </w:r>
      <w:proofErr w:type="gramEnd"/>
      <w:r w:rsidRPr="00C00CB4">
        <w:rPr>
          <w:rFonts w:ascii="Times New Roman" w:hAnsi="Times New Roman" w:cs="Times New Roman"/>
          <w:sz w:val="20"/>
          <w:szCs w:val="20"/>
        </w:rPr>
        <w:t xml:space="preserve"> a contest arose between the plebeians and the </w:t>
      </w:r>
      <w:r w:rsidRPr="00C00CB4">
        <w:rPr>
          <w:rFonts w:ascii="Times New Roman" w:hAnsi="Times New Roman" w:cs="Times New Roman"/>
          <w:i/>
          <w:sz w:val="20"/>
          <w:szCs w:val="20"/>
        </w:rPr>
        <w:t>patricians</w:t>
      </w:r>
      <w:r w:rsidRPr="00C00CB4">
        <w:rPr>
          <w:rFonts w:ascii="Times New Roman" w:hAnsi="Times New Roman" w:cs="Times New Roman"/>
          <w:sz w:val="20"/>
          <w:szCs w:val="20"/>
        </w:rPr>
        <w:t xml:space="preserve">, the former desiring that the consuls should be chosen out of their own body as well as from the patricians, to which the latter refused to consent. Whereupon it was resolved that military tribunes with consular power should be </w:t>
      </w:r>
      <w:proofErr w:type="gramStart"/>
      <w:r w:rsidRPr="00C00CB4">
        <w:rPr>
          <w:rFonts w:ascii="Times New Roman" w:hAnsi="Times New Roman" w:cs="Times New Roman"/>
          <w:sz w:val="20"/>
          <w:szCs w:val="20"/>
        </w:rPr>
        <w:t>created ,</w:t>
      </w:r>
      <w:proofErr w:type="gramEnd"/>
      <w:r w:rsidRPr="00C00CB4">
        <w:rPr>
          <w:rFonts w:ascii="Times New Roman" w:hAnsi="Times New Roman" w:cs="Times New Roman"/>
          <w:sz w:val="20"/>
          <w:szCs w:val="20"/>
        </w:rPr>
        <w:t xml:space="preserve"> to be chosen partly from the plebeians and partly from the patricians. . . . Again, as the consuls were called away by wars on the border and there was no one left to administer justice in the city, the result was that in addition to them a praetor was elected, who was called the </w:t>
      </w:r>
      <w:r w:rsidRPr="00C00CB4">
        <w:rPr>
          <w:rFonts w:ascii="Times New Roman" w:hAnsi="Times New Roman" w:cs="Times New Roman"/>
          <w:i/>
          <w:sz w:val="20"/>
          <w:szCs w:val="20"/>
        </w:rPr>
        <w:t xml:space="preserve">praetor </w:t>
      </w:r>
      <w:proofErr w:type="spellStart"/>
      <w:r w:rsidRPr="00C00CB4">
        <w:rPr>
          <w:rFonts w:ascii="Times New Roman" w:hAnsi="Times New Roman" w:cs="Times New Roman"/>
          <w:i/>
          <w:sz w:val="20"/>
          <w:szCs w:val="20"/>
        </w:rPr>
        <w:t>urbanus</w:t>
      </w:r>
      <w:proofErr w:type="spellEnd"/>
      <w:r w:rsidRPr="00C00CB4">
        <w:rPr>
          <w:rFonts w:ascii="Times New Roman" w:hAnsi="Times New Roman" w:cs="Times New Roman"/>
          <w:sz w:val="20"/>
          <w:szCs w:val="20"/>
        </w:rPr>
        <w:t xml:space="preserve"> because he administered justice in the city. . . . [I]n consequence of the excessive crowding of foreigners into the city, another praetor was created in addition, called the </w:t>
      </w:r>
      <w:r w:rsidRPr="00C00CB4">
        <w:rPr>
          <w:rFonts w:ascii="Times New Roman" w:hAnsi="Times New Roman" w:cs="Times New Roman"/>
          <w:i/>
          <w:sz w:val="20"/>
          <w:szCs w:val="20"/>
        </w:rPr>
        <w:t xml:space="preserve">praetor </w:t>
      </w:r>
      <w:proofErr w:type="spellStart"/>
      <w:r w:rsidRPr="00C00CB4">
        <w:rPr>
          <w:rFonts w:ascii="Times New Roman" w:hAnsi="Times New Roman" w:cs="Times New Roman"/>
          <w:i/>
          <w:sz w:val="20"/>
          <w:szCs w:val="20"/>
        </w:rPr>
        <w:t>peregrinus</w:t>
      </w:r>
      <w:proofErr w:type="spellEnd"/>
      <w:r w:rsidRPr="00C00CB4">
        <w:rPr>
          <w:rFonts w:ascii="Times New Roman" w:hAnsi="Times New Roman" w:cs="Times New Roman"/>
          <w:sz w:val="20"/>
          <w:szCs w:val="20"/>
        </w:rPr>
        <w:t xml:space="preserve">, because his chief duty was to administer justice to </w:t>
      </w:r>
      <w:r w:rsidRPr="00C00CB4">
        <w:rPr>
          <w:rFonts w:ascii="Times New Roman" w:hAnsi="Times New Roman" w:cs="Times New Roman"/>
          <w:i/>
          <w:sz w:val="20"/>
          <w:szCs w:val="20"/>
        </w:rPr>
        <w:t>peregrine</w:t>
      </w:r>
      <w:r w:rsidRPr="00C00CB4">
        <w:rPr>
          <w:rFonts w:ascii="Times New Roman" w:hAnsi="Times New Roman" w:cs="Times New Roman"/>
          <w:sz w:val="20"/>
          <w:szCs w:val="20"/>
        </w:rPr>
        <w:t xml:space="preserve"> (foreigners).</w:t>
      </w:r>
    </w:p>
    <w:p w:rsidR="00DA71C1" w:rsidRPr="00C00CB4" w:rsidRDefault="004E78F9" w:rsidP="0056126D">
      <w:pPr>
        <w:pStyle w:val="No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1308100</wp:posOffset>
                </wp:positionH>
                <wp:positionV relativeFrom="paragraph">
                  <wp:posOffset>100965</wp:posOffset>
                </wp:positionV>
                <wp:extent cx="4445000" cy="6604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4445000" cy="660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03pt;margin-top:7.95pt;width:350pt;height: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D/YAIAABIFAAAOAAAAZHJzL2Uyb0RvYy54bWysVN9P2zAQfp+0/8Hy+0hahW5UpKgCMU1C&#10;gICJZ+PYbTTb553dpt1fv7OTBsb6NO3Fucv9/vydzy921rCtwtCCq/nkpORMOQlN61Y1//50/ekL&#10;ZyEK1wgDTtV8rwK/WHz8cN75uZrCGkyjkFESF+adr/k6Rj8viiDXyopwAl45MmpAKyKpuCoaFB1l&#10;t6aYluWs6AAbjyBVCPT3qjfyRc6vtZLxTuugIjM1p95iPjGfL+ksFudivkLh160c2hD/0IUVraOi&#10;Y6orEQXbYPtXKttKhAA6nkiwBWjdSpVnoGkm5btpHtfCqzwLgRP8CFP4f2nl7fYeWdvQ3XHmhKUr&#10;eiDQhFsZxSYJns6HOXk9+nsctEBimnWn0aYvTcF2GdL9CKnaRSbpZ1VVp2VJyEuyzWZlRTKlKV6j&#10;PYb4VYFlSag5UvWMpNjehNi7HlwoLnXT189S3BuVWjDuQWkagypOc3QmkLo0yLaCrl5IqVycDaWz&#10;dwrTrTFj4ORYoIkZBOp38E1hKhNrDCyPBf5ZcYzIVcHFMdi2DvBYgubHWLn3P0zfz5zGf4FmT7eH&#10;0NM6eHndEog3IsR7gcRjwp12M97RoQ10NYdB4mwN+OvY/+RP9CIrZx3tRc3Dz41AxZn55oh4Z5Oq&#10;SouUler085QUfGt5eWtxG3sJhD+Ri7rLYvKP5iBqBPtMK7xMVckknKTaNZcRD8pl7PeVHgGplsvs&#10;RsvjRbxxj16m5AnVRJKn3bNAPzApEgdv4bBDYv6OUL1vinSw3ETQbWbbK64D3rR4ma/DI5E2+62e&#10;vV6fssVvAAAA//8DAFBLAwQUAAYACAAAACEAp++Lfd4AAAAKAQAADwAAAGRycy9kb3ducmV2Lnht&#10;bEyPQU+DQBCF7yb+h8008WYXSERBlsY08cCBGFuJ1y07BVJ2lrDbFv+9oxc9znsvb75XbBY7igvO&#10;fnCkIF5HIJBaZwbqFHzsX++fQPigyejRESr4Qg+b8vam0LlxV3rHyy50gkvI51pBH8KUS+nbHq32&#10;azchsXd0s9WBz7mTZtZXLrejTKIolVYPxB96PeG2x/a0O1sFdVrXia6az6ZqtpV/jM1bOBql7lbL&#10;yzOIgEv4C8MPPqNDyUwHdybjxaggiVLeEth4yEBwIPsVDizEWQayLOT/CeU3AAAA//8DAFBLAQIt&#10;ABQABgAIAAAAIQC2gziS/gAAAOEBAAATAAAAAAAAAAAAAAAAAAAAAABbQ29udGVudF9UeXBlc10u&#10;eG1sUEsBAi0AFAAGAAgAAAAhADj9If/WAAAAlAEAAAsAAAAAAAAAAAAAAAAALwEAAF9yZWxzLy5y&#10;ZWxzUEsBAi0AFAAGAAgAAAAhAGZTEP9gAgAAEgUAAA4AAAAAAAAAAAAAAAAALgIAAGRycy9lMm9E&#10;b2MueG1sUEsBAi0AFAAGAAgAAAAhAKfvi33eAAAACgEAAA8AAAAAAAAAAAAAAAAAugQAAGRycy9k&#10;b3ducmV2LnhtbFBLBQYAAAAABAAEAPMAAADFBQAAAAA=&#10;" fillcolor="white [3201]" strokecolor="#f79646 [3209]" strokeweight="2pt"/>
            </w:pict>
          </mc:Fallback>
        </mc:AlternateContent>
      </w:r>
    </w:p>
    <w:p w:rsidR="00E972D6" w:rsidRDefault="004E78F9" w:rsidP="0056126D">
      <w:pPr>
        <w:pStyle w:val="NoSpacing"/>
        <w:rPr>
          <w:rFonts w:ascii="Times New Roman" w:hAnsi="Times New Roman" w:cs="Times New Roman"/>
          <w:sz w:val="20"/>
          <w:szCs w:val="20"/>
        </w:rPr>
      </w:pPr>
      <w:r>
        <w:rPr>
          <w:rFonts w:ascii="Times New Roman" w:hAnsi="Times New Roman" w:cs="Times New Roman"/>
          <w:sz w:val="20"/>
          <w:szCs w:val="20"/>
        </w:rPr>
        <w:t xml:space="preserve">Roadblock Vocabulary: </w:t>
      </w:r>
    </w:p>
    <w:p w:rsidR="006305E1" w:rsidRPr="00C00CB4" w:rsidRDefault="006305E1" w:rsidP="0056126D">
      <w:pPr>
        <w:pStyle w:val="NoSpacing"/>
        <w:rPr>
          <w:rFonts w:ascii="Times New Roman" w:hAnsi="Times New Roman" w:cs="Times New Roman"/>
          <w:b/>
          <w:sz w:val="20"/>
          <w:szCs w:val="20"/>
        </w:rPr>
      </w:pPr>
      <w:proofErr w:type="gramStart"/>
      <w:r w:rsidRPr="00C00CB4">
        <w:rPr>
          <w:rFonts w:ascii="Times New Roman" w:hAnsi="Times New Roman" w:cs="Times New Roman"/>
          <w:b/>
          <w:sz w:val="20"/>
          <w:szCs w:val="20"/>
        </w:rPr>
        <w:lastRenderedPageBreak/>
        <w:t xml:space="preserve">From </w:t>
      </w:r>
      <w:proofErr w:type="spellStart"/>
      <w:r w:rsidRPr="00C00CB4">
        <w:rPr>
          <w:rFonts w:ascii="Times New Roman" w:hAnsi="Times New Roman" w:cs="Times New Roman"/>
          <w:b/>
          <w:sz w:val="20"/>
          <w:szCs w:val="20"/>
        </w:rPr>
        <w:t>Valerius</w:t>
      </w:r>
      <w:proofErr w:type="spellEnd"/>
      <w:r w:rsidRPr="00C00CB4">
        <w:rPr>
          <w:rFonts w:ascii="Times New Roman" w:hAnsi="Times New Roman" w:cs="Times New Roman"/>
          <w:b/>
          <w:sz w:val="20"/>
          <w:szCs w:val="20"/>
        </w:rPr>
        <w:t xml:space="preserve"> Maximus</w:t>
      </w:r>
      <w:r w:rsidRPr="00C00CB4">
        <w:rPr>
          <w:rFonts w:ascii="Times New Roman" w:hAnsi="Times New Roman" w:cs="Times New Roman"/>
          <w:b/>
          <w:i/>
          <w:sz w:val="20"/>
          <w:szCs w:val="20"/>
        </w:rPr>
        <w:t>, Memorable Deeds and Sayings</w:t>
      </w:r>
      <w:r w:rsidRPr="00C00CB4">
        <w:rPr>
          <w:rFonts w:ascii="Times New Roman" w:hAnsi="Times New Roman" w:cs="Times New Roman"/>
          <w:b/>
          <w:sz w:val="20"/>
          <w:szCs w:val="20"/>
        </w:rPr>
        <w:t xml:space="preserve"> II.</w:t>
      </w:r>
      <w:proofErr w:type="gramEnd"/>
      <w:r w:rsidRPr="00C00CB4">
        <w:rPr>
          <w:rFonts w:ascii="Times New Roman" w:hAnsi="Times New Roman" w:cs="Times New Roman"/>
          <w:b/>
          <w:sz w:val="20"/>
          <w:szCs w:val="20"/>
        </w:rPr>
        <w:t xml:space="preserve"> ii. 7</w:t>
      </w:r>
      <w:r w:rsidR="00C00CB4" w:rsidRPr="00C00CB4">
        <w:rPr>
          <w:rFonts w:ascii="Times New Roman" w:hAnsi="Times New Roman" w:cs="Times New Roman"/>
          <w:b/>
          <w:sz w:val="20"/>
          <w:szCs w:val="20"/>
        </w:rPr>
        <w:t xml:space="preserve"> </w:t>
      </w:r>
    </w:p>
    <w:p w:rsidR="00C00CB4" w:rsidRDefault="00C00CB4" w:rsidP="0056126D">
      <w:pPr>
        <w:pStyle w:val="NoSpacing"/>
        <w:rPr>
          <w:rFonts w:ascii="Times New Roman" w:hAnsi="Times New Roman" w:cs="Times New Roman"/>
          <w:sz w:val="20"/>
          <w:szCs w:val="20"/>
        </w:rPr>
      </w:pPr>
    </w:p>
    <w:p w:rsidR="00C00CB4" w:rsidRPr="00C00CB4" w:rsidRDefault="006305E1" w:rsidP="004E78F9">
      <w:pPr>
        <w:pStyle w:val="NoSpacing"/>
        <w:spacing w:line="360" w:lineRule="auto"/>
        <w:ind w:left="720" w:right="720" w:firstLine="360"/>
        <w:rPr>
          <w:rFonts w:ascii="Times New Roman" w:hAnsi="Times New Roman" w:cs="Times New Roman"/>
          <w:sz w:val="20"/>
          <w:szCs w:val="20"/>
        </w:rPr>
      </w:pPr>
      <w:r w:rsidRPr="00C00CB4">
        <w:rPr>
          <w:rFonts w:ascii="Times New Roman" w:hAnsi="Times New Roman" w:cs="Times New Roman"/>
          <w:sz w:val="20"/>
          <w:szCs w:val="20"/>
        </w:rPr>
        <w:t>Tribunes of the plebs were not allowed to enter the senate house; however, seating themselves in front of the door, they scrutinized the senate’s decisions with most diligent attention, and vetoed any of which they disapproved.</w:t>
      </w:r>
      <w:r w:rsidR="00E972D6">
        <w:rPr>
          <w:rFonts w:ascii="Times New Roman" w:hAnsi="Times New Roman" w:cs="Times New Roman"/>
          <w:sz w:val="20"/>
          <w:szCs w:val="20"/>
        </w:rPr>
        <w:t xml:space="preserve"> </w:t>
      </w:r>
    </w:p>
    <w:p w:rsidR="00E972D6" w:rsidRDefault="00E972D6" w:rsidP="00C00CB4">
      <w:pPr>
        <w:pStyle w:val="NoSpacing"/>
        <w:rPr>
          <w:rFonts w:ascii="Times New Roman" w:hAnsi="Times New Roman" w:cs="Times New Roman"/>
          <w:b/>
          <w:sz w:val="20"/>
          <w:szCs w:val="20"/>
        </w:rPr>
      </w:pPr>
    </w:p>
    <w:p w:rsidR="004E78F9" w:rsidRDefault="004E78F9" w:rsidP="00C00CB4">
      <w:pPr>
        <w:pStyle w:val="NoSpacing"/>
        <w:rPr>
          <w:rFonts w:ascii="Times New Roman" w:hAnsi="Times New Roman" w:cs="Times New Roman"/>
          <w:b/>
          <w:sz w:val="20"/>
          <w:szCs w:val="20"/>
        </w:rPr>
      </w:pPr>
    </w:p>
    <w:p w:rsidR="004E78F9" w:rsidRDefault="004E78F9" w:rsidP="00C00CB4">
      <w:pPr>
        <w:pStyle w:val="NoSpacing"/>
        <w:rPr>
          <w:rFonts w:ascii="Times New Roman" w:hAnsi="Times New Roman" w:cs="Times New Roman"/>
          <w:b/>
          <w:sz w:val="20"/>
          <w:szCs w:val="20"/>
        </w:rPr>
      </w:pPr>
    </w:p>
    <w:p w:rsidR="00C00CB4" w:rsidRPr="00E972D6" w:rsidRDefault="00C00CB4" w:rsidP="00C00CB4">
      <w:pPr>
        <w:pStyle w:val="NoSpacing"/>
        <w:rPr>
          <w:rFonts w:ascii="Times New Roman" w:hAnsi="Times New Roman" w:cs="Times New Roman"/>
          <w:b/>
          <w:sz w:val="20"/>
          <w:szCs w:val="20"/>
        </w:rPr>
      </w:pPr>
      <w:r w:rsidRPr="00E972D6">
        <w:rPr>
          <w:rFonts w:ascii="Times New Roman" w:hAnsi="Times New Roman" w:cs="Times New Roman"/>
          <w:b/>
          <w:sz w:val="20"/>
          <w:szCs w:val="20"/>
        </w:rPr>
        <w:t xml:space="preserve">From Plutarch, </w:t>
      </w:r>
      <w:r w:rsidRPr="00E972D6">
        <w:rPr>
          <w:rFonts w:ascii="Times New Roman" w:hAnsi="Times New Roman" w:cs="Times New Roman"/>
          <w:b/>
          <w:i/>
          <w:sz w:val="20"/>
          <w:szCs w:val="20"/>
        </w:rPr>
        <w:t>Roman Questions</w:t>
      </w:r>
      <w:r w:rsidRPr="00E972D6">
        <w:rPr>
          <w:rFonts w:ascii="Times New Roman" w:hAnsi="Times New Roman" w:cs="Times New Roman"/>
          <w:b/>
          <w:sz w:val="20"/>
          <w:szCs w:val="20"/>
        </w:rPr>
        <w:t xml:space="preserve"> </w:t>
      </w:r>
      <w:proofErr w:type="spellStart"/>
      <w:r w:rsidRPr="00E972D6">
        <w:rPr>
          <w:rFonts w:ascii="Times New Roman" w:hAnsi="Times New Roman" w:cs="Times New Roman"/>
          <w:b/>
          <w:sz w:val="20"/>
          <w:szCs w:val="20"/>
        </w:rPr>
        <w:t>Ixxxi</w:t>
      </w:r>
      <w:proofErr w:type="spellEnd"/>
      <w:r w:rsidRPr="00E972D6">
        <w:rPr>
          <w:rFonts w:ascii="Times New Roman" w:hAnsi="Times New Roman" w:cs="Times New Roman"/>
          <w:b/>
          <w:sz w:val="20"/>
          <w:szCs w:val="20"/>
        </w:rPr>
        <w:t xml:space="preserve">; From </w:t>
      </w:r>
      <w:r w:rsidRPr="00E972D6">
        <w:rPr>
          <w:rFonts w:ascii="Times New Roman" w:hAnsi="Times New Roman" w:cs="Times New Roman"/>
          <w:b/>
          <w:i/>
          <w:sz w:val="20"/>
          <w:szCs w:val="20"/>
        </w:rPr>
        <w:t>LCL</w:t>
      </w:r>
    </w:p>
    <w:p w:rsidR="00C00CB4" w:rsidRDefault="00C00CB4" w:rsidP="0056126D">
      <w:pPr>
        <w:pStyle w:val="NoSpacing"/>
        <w:rPr>
          <w:rFonts w:ascii="Times New Roman" w:hAnsi="Times New Roman" w:cs="Times New Roman"/>
          <w:sz w:val="20"/>
          <w:szCs w:val="20"/>
        </w:rPr>
      </w:pPr>
    </w:p>
    <w:p w:rsidR="00C00CB4" w:rsidRDefault="00C00CB4" w:rsidP="004E78F9">
      <w:pPr>
        <w:pStyle w:val="NoSpacing"/>
        <w:spacing w:line="360" w:lineRule="auto"/>
        <w:ind w:left="720" w:right="720" w:firstLine="360"/>
        <w:rPr>
          <w:rFonts w:ascii="Times New Roman" w:hAnsi="Times New Roman" w:cs="Times New Roman"/>
          <w:sz w:val="20"/>
          <w:szCs w:val="20"/>
        </w:rPr>
      </w:pPr>
      <w:r>
        <w:rPr>
          <w:rFonts w:ascii="Times New Roman" w:hAnsi="Times New Roman" w:cs="Times New Roman"/>
          <w:sz w:val="20"/>
          <w:szCs w:val="20"/>
        </w:rPr>
        <w:t xml:space="preserve">Why does the tribune not wear a </w:t>
      </w:r>
      <w:r>
        <w:rPr>
          <w:rFonts w:ascii="Times New Roman" w:hAnsi="Times New Roman" w:cs="Times New Roman"/>
          <w:i/>
          <w:sz w:val="20"/>
          <w:szCs w:val="20"/>
        </w:rPr>
        <w:t xml:space="preserve">toga </w:t>
      </w:r>
      <w:proofErr w:type="spellStart"/>
      <w:r>
        <w:rPr>
          <w:rFonts w:ascii="Times New Roman" w:hAnsi="Times New Roman" w:cs="Times New Roman"/>
          <w:i/>
          <w:sz w:val="20"/>
          <w:szCs w:val="20"/>
        </w:rPr>
        <w:t>praetexta</w:t>
      </w:r>
      <w:proofErr w:type="spellEnd"/>
      <w:r>
        <w:rPr>
          <w:rFonts w:ascii="Times New Roman" w:hAnsi="Times New Roman" w:cs="Times New Roman"/>
          <w:sz w:val="20"/>
          <w:szCs w:val="20"/>
        </w:rPr>
        <w:t>, although the other magistrates wear it?</w:t>
      </w:r>
    </w:p>
    <w:p w:rsidR="00C00CB4" w:rsidRDefault="00C00CB4" w:rsidP="004E78F9">
      <w:pPr>
        <w:pStyle w:val="NoSpacing"/>
        <w:spacing w:line="360" w:lineRule="auto"/>
        <w:ind w:left="720" w:right="720" w:firstLine="360"/>
        <w:rPr>
          <w:rFonts w:ascii="Times New Roman" w:hAnsi="Times New Roman" w:cs="Times New Roman"/>
          <w:sz w:val="20"/>
          <w:szCs w:val="20"/>
        </w:rPr>
      </w:pPr>
      <w:r>
        <w:rPr>
          <w:rFonts w:ascii="Times New Roman" w:hAnsi="Times New Roman" w:cs="Times New Roman"/>
          <w:sz w:val="20"/>
          <w:szCs w:val="20"/>
        </w:rPr>
        <w:t>Is it because he is not a magistrate at all? For tribunes [do not] cease from their functions when a dictator is chosen, but although he transfers every other office to himself, the tribunes alone remain, as not being officials but as holding some other position. . . . For [a tribune’s] authority and power consist in blocking the power of a magistrate and in the abrogation of excessive authority.</w:t>
      </w:r>
    </w:p>
    <w:p w:rsidR="00C00CB4" w:rsidRDefault="00C00CB4" w:rsidP="004E78F9">
      <w:pPr>
        <w:pStyle w:val="NoSpacing"/>
        <w:spacing w:line="360" w:lineRule="auto"/>
        <w:ind w:left="720" w:right="720" w:firstLine="360"/>
        <w:rPr>
          <w:rFonts w:ascii="Times New Roman" w:hAnsi="Times New Roman" w:cs="Times New Roman"/>
          <w:sz w:val="20"/>
          <w:szCs w:val="20"/>
        </w:rPr>
      </w:pPr>
      <w:r>
        <w:rPr>
          <w:rFonts w:ascii="Times New Roman" w:hAnsi="Times New Roman" w:cs="Times New Roman"/>
          <w:sz w:val="20"/>
          <w:szCs w:val="20"/>
        </w:rPr>
        <w:t xml:space="preserve">Since the tribune derives its origin from the people, the popular element in it is strong; and of much importance is the fact that </w:t>
      </w:r>
      <w:r w:rsidR="00970764">
        <w:rPr>
          <w:rFonts w:ascii="Times New Roman" w:hAnsi="Times New Roman" w:cs="Times New Roman"/>
          <w:sz w:val="20"/>
          <w:szCs w:val="20"/>
        </w:rPr>
        <w:t>the tribune does not pride himself above the rest of the people, but conforms in appearance, dress, and manner of life to ordinary citizens.</w:t>
      </w:r>
    </w:p>
    <w:p w:rsidR="00E972D6" w:rsidRDefault="004E78F9" w:rsidP="00E972D6">
      <w:pPr>
        <w:pStyle w:val="NoSpacing"/>
        <w:tabs>
          <w:tab w:val="left" w:pos="6220"/>
        </w:tabs>
        <w:ind w:left="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01B60187" wp14:editId="3E654261">
                <wp:simplePos x="0" y="0"/>
                <wp:positionH relativeFrom="column">
                  <wp:posOffset>1263650</wp:posOffset>
                </wp:positionH>
                <wp:positionV relativeFrom="paragraph">
                  <wp:posOffset>63500</wp:posOffset>
                </wp:positionV>
                <wp:extent cx="4445000" cy="6604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4445000" cy="660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99.5pt;margin-top:5pt;width:350pt;height: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JMTYgIAABIFAAAOAAAAZHJzL2Uyb0RvYy54bWysVMFu2zAMvQ/YPwi6r3ZSN9uCOkXQosOA&#10;oivaDj2rspQYk0SNUuJkXz9Kdtyuy2nYRaZEPlJ8ftT5xc4atlUYWnA1n5yUnCknoWndqubfH68/&#10;fOIsROEaYcCpmu9V4BeL9+/OOz9XU1iDaRQySuLCvPM1X8fo50UR5FpZEU7AK0dODWhFpC2uigZF&#10;R9mtKaZlOSs6wMYjSBUCnV71Tr7I+bVWMn7TOqjITM3pbjGvmNfntBaLczFfofDrVg7XEP9wCyta&#10;R0XHVFciCrbB9q9UtpUIAXQ8kWAL0LqVKvdA3UzKN908rIVXuRciJ/iRpvD/0srb7R2ytqn5KWdO&#10;WPpF90SacCuj2Gmip/NhTlEP/g6HXSAz9brTaNOXumC7TOl+pFTtIpN0WFXVWVkS85J8s1lZkU1p&#10;ihe0xxC/KLAsGTVHqp6ZFNubEPvQQwjh0m36+tmKe6PSFYy7V5raoIrTjM4CUpcG2VbQrxdSKhdn&#10;Q+kcnWC6NWYETo4BTZwMoCE2wVQW1ggsjwH/rDgiclVwcQTb1gEeS9D8GCv38Yfu+55T+8/Q7Onv&#10;IfSyDl5et0TijQjxTiDpmHin2YzfaNEGuprDYHG2Bvx17DzFk7zIy1lHc1Hz8HMjUHFmvjoS3udJ&#10;VaVBypvq7OOUNvja8/za4zb2Eoj/Cb0CXmYzxUdzMDWCfaIRXqaq5BJOUu2ay4iHzWXs55UeAamW&#10;yxxGw+NFvHEPXqbkidUkksfdk0A/KCmSBm/hMENi/kZQfWxCOlhuIug2q+2F14FvGrys1+GRSJP9&#10;ep+jXp6yxW8AAAD//wMAUEsDBBQABgAIAAAAIQDRap733AAAAAoBAAAPAAAAZHJzL2Rvd25yZXYu&#10;eG1sTE9BTsNADLwj8YeVkbjRTSpU2pBNhSpxyCFCFCKubtZNIrLeKLttw+8xXOBkz3g0nsm3sxvU&#10;mabQezaQLhJQxI23PbcG3t+e79agQkS2OHgmA18UYFtcX+WYWX/hVzrvY6vEhEOGBroYx0zr0HTk&#10;MCz8SCy3o58cRoFTq+2EFzF3g14myUo77Fk+dDjSrqPmc39yBqpVVS2xrD/qst6V4SG1L/Fojbm9&#10;mZ8eQUWa458YfuJLdCgk08Gf2AY1CN5spEuUJZEpgvUvcRAivU9AF7n+X6H4BgAA//8DAFBLAQIt&#10;ABQABgAIAAAAIQC2gziS/gAAAOEBAAATAAAAAAAAAAAAAAAAAAAAAABbQ29udGVudF9UeXBlc10u&#10;eG1sUEsBAi0AFAAGAAgAAAAhADj9If/WAAAAlAEAAAsAAAAAAAAAAAAAAAAALwEAAF9yZWxzLy5y&#10;ZWxzUEsBAi0AFAAGAAgAAAAhADyskxNiAgAAEgUAAA4AAAAAAAAAAAAAAAAALgIAAGRycy9lMm9E&#10;b2MueG1sUEsBAi0AFAAGAAgAAAAhANFqnvfcAAAACgEAAA8AAAAAAAAAAAAAAAAAvAQAAGRycy9k&#10;b3ducmV2LnhtbFBLBQYAAAAABAAEAPMAAADFBQAAAAA=&#10;" fillcolor="white [3201]" strokecolor="#f79646 [3209]" strokeweight="2pt"/>
            </w:pict>
          </mc:Fallback>
        </mc:AlternateContent>
      </w:r>
      <w:r w:rsidR="00E972D6">
        <w:rPr>
          <w:rFonts w:ascii="Times New Roman" w:hAnsi="Times New Roman" w:cs="Times New Roman"/>
          <w:sz w:val="20"/>
          <w:szCs w:val="20"/>
        </w:rPr>
        <w:tab/>
      </w:r>
    </w:p>
    <w:p w:rsidR="00C00CB4" w:rsidRPr="00C00CB4" w:rsidRDefault="004E78F9" w:rsidP="0056126D">
      <w:pPr>
        <w:pStyle w:val="NoSpacing"/>
        <w:rPr>
          <w:rFonts w:ascii="Times New Roman" w:hAnsi="Times New Roman" w:cs="Times New Roman"/>
          <w:sz w:val="20"/>
          <w:szCs w:val="20"/>
        </w:rPr>
      </w:pPr>
      <w:r>
        <w:rPr>
          <w:rFonts w:ascii="Times New Roman" w:hAnsi="Times New Roman" w:cs="Times New Roman"/>
          <w:sz w:val="20"/>
          <w:szCs w:val="20"/>
        </w:rPr>
        <w:t xml:space="preserve">Roadblock Vocabulary: </w:t>
      </w:r>
    </w:p>
    <w:p w:rsidR="00C00CB4" w:rsidRPr="00C00CB4" w:rsidRDefault="00C00CB4" w:rsidP="0056126D">
      <w:pPr>
        <w:pStyle w:val="NoSpacing"/>
        <w:rPr>
          <w:rFonts w:ascii="Times New Roman" w:hAnsi="Times New Roman" w:cs="Times New Roman"/>
          <w:sz w:val="20"/>
          <w:szCs w:val="20"/>
        </w:rPr>
      </w:pPr>
    </w:p>
    <w:p w:rsidR="004E78F9" w:rsidRDefault="004E78F9" w:rsidP="0056126D">
      <w:pPr>
        <w:pStyle w:val="NoSpacing"/>
        <w:rPr>
          <w:rFonts w:ascii="Times New Roman" w:hAnsi="Times New Roman" w:cs="Times New Roman"/>
          <w:b/>
          <w:sz w:val="20"/>
          <w:szCs w:val="20"/>
        </w:rPr>
      </w:pPr>
    </w:p>
    <w:p w:rsidR="004E78F9" w:rsidRDefault="004E78F9" w:rsidP="0056126D">
      <w:pPr>
        <w:pStyle w:val="NoSpacing"/>
        <w:rPr>
          <w:rFonts w:ascii="Times New Roman" w:hAnsi="Times New Roman" w:cs="Times New Roman"/>
          <w:b/>
          <w:sz w:val="20"/>
          <w:szCs w:val="20"/>
        </w:rPr>
      </w:pPr>
    </w:p>
    <w:p w:rsidR="004E78F9" w:rsidRDefault="004E78F9" w:rsidP="0056126D">
      <w:pPr>
        <w:pStyle w:val="NoSpacing"/>
        <w:rPr>
          <w:rFonts w:ascii="Times New Roman" w:hAnsi="Times New Roman" w:cs="Times New Roman"/>
          <w:b/>
          <w:sz w:val="20"/>
          <w:szCs w:val="20"/>
        </w:rPr>
      </w:pPr>
    </w:p>
    <w:p w:rsidR="004E78F9" w:rsidRDefault="004E78F9" w:rsidP="0056126D">
      <w:pPr>
        <w:pStyle w:val="NoSpacing"/>
        <w:rPr>
          <w:rFonts w:ascii="Times New Roman" w:hAnsi="Times New Roman" w:cs="Times New Roman"/>
          <w:b/>
          <w:sz w:val="20"/>
          <w:szCs w:val="20"/>
        </w:rPr>
      </w:pPr>
    </w:p>
    <w:p w:rsidR="004E78F9" w:rsidRDefault="004E78F9" w:rsidP="0056126D">
      <w:pPr>
        <w:pStyle w:val="NoSpacing"/>
        <w:rPr>
          <w:rFonts w:ascii="Times New Roman" w:hAnsi="Times New Roman" w:cs="Times New Roman"/>
          <w:b/>
          <w:sz w:val="20"/>
          <w:szCs w:val="20"/>
        </w:rPr>
      </w:pPr>
    </w:p>
    <w:p w:rsidR="0056126D" w:rsidRPr="00C00CB4" w:rsidRDefault="0056126D" w:rsidP="0056126D">
      <w:pPr>
        <w:pStyle w:val="NoSpacing"/>
        <w:rPr>
          <w:rFonts w:ascii="Times New Roman" w:hAnsi="Times New Roman" w:cs="Times New Roman"/>
          <w:b/>
          <w:sz w:val="20"/>
          <w:szCs w:val="20"/>
        </w:rPr>
      </w:pPr>
      <w:proofErr w:type="gramStart"/>
      <w:r w:rsidRPr="00C00CB4">
        <w:rPr>
          <w:rFonts w:ascii="Times New Roman" w:hAnsi="Times New Roman" w:cs="Times New Roman"/>
          <w:b/>
          <w:sz w:val="20"/>
          <w:szCs w:val="20"/>
        </w:rPr>
        <w:t xml:space="preserve">From Livy, </w:t>
      </w:r>
      <w:r w:rsidRPr="00C00CB4">
        <w:rPr>
          <w:rFonts w:ascii="Times New Roman" w:hAnsi="Times New Roman" w:cs="Times New Roman"/>
          <w:b/>
          <w:i/>
          <w:sz w:val="20"/>
          <w:szCs w:val="20"/>
        </w:rPr>
        <w:t>History of Rome</w:t>
      </w:r>
      <w:r w:rsidRPr="00C00CB4">
        <w:rPr>
          <w:rFonts w:ascii="Times New Roman" w:hAnsi="Times New Roman" w:cs="Times New Roman"/>
          <w:b/>
          <w:sz w:val="20"/>
          <w:szCs w:val="20"/>
        </w:rPr>
        <w:t xml:space="preserve"> II.</w:t>
      </w:r>
      <w:proofErr w:type="gramEnd"/>
      <w:r w:rsidRPr="00C00CB4">
        <w:rPr>
          <w:rFonts w:ascii="Times New Roman" w:hAnsi="Times New Roman" w:cs="Times New Roman"/>
          <w:b/>
          <w:sz w:val="20"/>
          <w:szCs w:val="20"/>
        </w:rPr>
        <w:t xml:space="preserve"> </w:t>
      </w:r>
      <w:proofErr w:type="spellStart"/>
      <w:r w:rsidRPr="00C00CB4">
        <w:rPr>
          <w:rFonts w:ascii="Times New Roman" w:hAnsi="Times New Roman" w:cs="Times New Roman"/>
          <w:b/>
          <w:sz w:val="20"/>
          <w:szCs w:val="20"/>
        </w:rPr>
        <w:t>i</w:t>
      </w:r>
      <w:proofErr w:type="spellEnd"/>
      <w:r w:rsidRPr="00C00CB4">
        <w:rPr>
          <w:rFonts w:ascii="Times New Roman" w:hAnsi="Times New Roman" w:cs="Times New Roman"/>
          <w:b/>
          <w:sz w:val="20"/>
          <w:szCs w:val="20"/>
        </w:rPr>
        <w:t>. I, 7-10</w:t>
      </w:r>
    </w:p>
    <w:p w:rsidR="0056126D" w:rsidRPr="00C00CB4" w:rsidRDefault="0056126D" w:rsidP="0056126D">
      <w:pPr>
        <w:pStyle w:val="NoSpacing"/>
        <w:rPr>
          <w:rFonts w:ascii="Times New Roman" w:hAnsi="Times New Roman" w:cs="Times New Roman"/>
          <w:sz w:val="20"/>
          <w:szCs w:val="20"/>
        </w:rPr>
      </w:pPr>
    </w:p>
    <w:p w:rsidR="0056126D" w:rsidRPr="00C00CB4" w:rsidRDefault="0056126D" w:rsidP="00A1624F">
      <w:pPr>
        <w:pStyle w:val="NoSpacing"/>
        <w:spacing w:line="360" w:lineRule="auto"/>
        <w:ind w:left="720" w:right="720" w:firstLine="360"/>
        <w:rPr>
          <w:rFonts w:ascii="Times New Roman" w:hAnsi="Times New Roman" w:cs="Times New Roman"/>
          <w:sz w:val="20"/>
          <w:szCs w:val="20"/>
        </w:rPr>
      </w:pPr>
      <w:r w:rsidRPr="00C00CB4">
        <w:rPr>
          <w:rFonts w:ascii="Times New Roman" w:hAnsi="Times New Roman" w:cs="Times New Roman"/>
          <w:sz w:val="20"/>
          <w:szCs w:val="20"/>
        </w:rPr>
        <w:t xml:space="preserve">Henceforward my theme will be the affairs, civil and military, of a free people, for such the Romans had now become; it will concern annual magistrates, and the authority of laws exalted above that of men. . . . </w:t>
      </w:r>
    </w:p>
    <w:p w:rsidR="004E78F9" w:rsidRDefault="0056126D" w:rsidP="00A1624F">
      <w:pPr>
        <w:pStyle w:val="NoSpacing"/>
        <w:spacing w:line="360" w:lineRule="auto"/>
        <w:ind w:left="720" w:right="720" w:firstLine="360"/>
        <w:rPr>
          <w:rFonts w:ascii="Times New Roman" w:hAnsi="Times New Roman" w:cs="Times New Roman"/>
          <w:sz w:val="20"/>
          <w:szCs w:val="20"/>
        </w:rPr>
      </w:pPr>
      <w:r w:rsidRPr="00C00CB4">
        <w:rPr>
          <w:rFonts w:ascii="Times New Roman" w:hAnsi="Times New Roman" w:cs="Times New Roman"/>
          <w:sz w:val="20"/>
          <w:szCs w:val="20"/>
        </w:rPr>
        <w:t>Moreover, you may reckon the beginning of liberty as stemming from the limitation of the consuls’ authority to one year rather than from any diminution of power which the kings had possessed.</w:t>
      </w:r>
      <w:r w:rsidR="00F60E19">
        <w:rPr>
          <w:rFonts w:ascii="Times New Roman" w:hAnsi="Times New Roman" w:cs="Times New Roman"/>
          <w:sz w:val="20"/>
          <w:szCs w:val="20"/>
        </w:rPr>
        <w:t xml:space="preserve"> . . . [W]</w:t>
      </w:r>
      <w:proofErr w:type="spellStart"/>
      <w:r w:rsidR="00F60E19">
        <w:rPr>
          <w:rFonts w:ascii="Times New Roman" w:hAnsi="Times New Roman" w:cs="Times New Roman"/>
          <w:sz w:val="20"/>
          <w:szCs w:val="20"/>
        </w:rPr>
        <w:t>hile</w:t>
      </w:r>
      <w:proofErr w:type="spellEnd"/>
      <w:r w:rsidR="00F60E19">
        <w:rPr>
          <w:rFonts w:ascii="Times New Roman" w:hAnsi="Times New Roman" w:cs="Times New Roman"/>
          <w:sz w:val="20"/>
          <w:szCs w:val="20"/>
        </w:rPr>
        <w:t xml:space="preserve"> the people were still eager for their newly acquired freedom, lest they </w:t>
      </w:r>
      <w:bookmarkStart w:id="0" w:name="_GoBack"/>
      <w:bookmarkEnd w:id="0"/>
      <w:r w:rsidR="00F60E19">
        <w:rPr>
          <w:rFonts w:ascii="Times New Roman" w:hAnsi="Times New Roman" w:cs="Times New Roman"/>
          <w:sz w:val="20"/>
          <w:szCs w:val="20"/>
        </w:rPr>
        <w:t>might later be swayed by the entreaties or presents of princes, he made them swear an oath that they would permit no man to be king in Rome.</w:t>
      </w:r>
    </w:p>
    <w:p w:rsidR="004E78F9" w:rsidRDefault="00A1624F" w:rsidP="00A1624F">
      <w:pPr>
        <w:pStyle w:val="NoSpacing"/>
        <w:ind w:left="720" w:right="720" w:firstLine="360"/>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FEC586B" wp14:editId="0908E7D4">
                <wp:simplePos x="0" y="0"/>
                <wp:positionH relativeFrom="column">
                  <wp:posOffset>1390650</wp:posOffset>
                </wp:positionH>
                <wp:positionV relativeFrom="paragraph">
                  <wp:posOffset>29210</wp:posOffset>
                </wp:positionV>
                <wp:extent cx="4445000" cy="6604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4445000" cy="660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09.5pt;margin-top:2.3pt;width:350pt;height:5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JlYQIAABIFAAAOAAAAZHJzL2Uyb0RvYy54bWysVMFu2zAMvQ/YPwi6r3YCN1uDOkXQosOA&#10;oi3aDj2rspQYk0SNUuJkXz9Kdtyuy2nYRaZEPlJ8ftT5xc4atlUYWnA1n5yUnCknoWndqubfn64/&#10;feEsROEaYcCpmu9V4BeLjx/OOz9XU1iDaRQySuLCvPM1X8fo50UR5FpZEU7AK0dODWhFpC2uigZF&#10;R9mtKaZlOSs6wMYjSBUCnV71Tr7I+bVWMt5pHVRkpuZ0t5hXzOtLWovFuZivUPh1K4driH+4hRWt&#10;o6JjqisRBdtg+1cq20qEADqeSLAFaN1KlXugbiblu24e18Kr3AuRE/xIU/h/aeXt9h5Z29R8ypkT&#10;ln7RA5Em3MooNk30dD7MKerR3+OwC2SmXncabfpSF2yXKd2PlKpdZJIOq6o6LUtiXpJvNisrsilN&#10;8Yr2GOJXBZYlo+ZI1TOTYnsTYh96CCFcuk1fP1txb1S6gnEPSlMbVHGa0VlA6tIg2wr69UJK5eJs&#10;KJ2jE0y3xozAyTGgiZMBNMQmmMrCGoHlMeCfFUdErgoujmDbOsBjCZofY+U+/tB933Nq/wWaPf09&#10;hF7Wwcvrlki8ESHeCyQdE+80m/GOFm2gqzkMFmdrwF/HzlM8yYu8nHU0FzUPPzcCFWfmmyPhnU2q&#10;Kg1S3lSnn6e0wbeel7cet7GXQPxP6BXwMpspPpqDqRHsM43wMlUll3CSatdcRjxsLmM/r/QISLVc&#10;5jAaHi/ijXv0MiVPrCaRPO2eBfpBSZE0eAuHGRLzd4LqYxPSwXITQbdZba+8DnzT4GW9Do9Emuy3&#10;+xz1+pQtfgMAAP//AwBQSwMEFAAGAAgAAAAhAEznCiHdAAAACQEAAA8AAABkcnMvZG93bnJldi54&#10;bWxMj0Frg0AUhO+F/IflFXJrVqXYxLqGEOjBg5SmlV5f3BeVurvibhLz7/vaS3scZpj5Jt/OZhAX&#10;mnzvrIJ4FYEg2zjd21bBx/vLwxqED2g1Ds6Sght52BaLuxwz7a72jS6H0AousT5DBV0IYyalbzoy&#10;6FduJMveyU0GA8uplXrCK5ebQSZRlEqDveWFDkfad9R8Hc5GQZVWVYJl/VmX9b70T7F+DSet1PJ+&#10;3j2DCDSHvzD84DM6FMx0dGervRgUJPGGvwQFjykI9je/+sjBaJ2CLHL5/0HxDQAA//8DAFBLAQIt&#10;ABQABgAIAAAAIQC2gziS/gAAAOEBAAATAAAAAAAAAAAAAAAAAAAAAABbQ29udGVudF9UeXBlc10u&#10;eG1sUEsBAi0AFAAGAAgAAAAhADj9If/WAAAAlAEAAAsAAAAAAAAAAAAAAAAALwEAAF9yZWxzLy5y&#10;ZWxzUEsBAi0AFAAGAAgAAAAhAJFT0mVhAgAAEgUAAA4AAAAAAAAAAAAAAAAALgIAAGRycy9lMm9E&#10;b2MueG1sUEsBAi0AFAAGAAgAAAAhAEznCiHdAAAACQEAAA8AAAAAAAAAAAAAAAAAuwQAAGRycy9k&#10;b3ducmV2LnhtbFBLBQYAAAAABAAEAPMAAADFBQAAAAA=&#10;" fillcolor="white [3201]" strokecolor="#f79646 [3209]" strokeweight="2pt"/>
            </w:pict>
          </mc:Fallback>
        </mc:AlternateContent>
      </w:r>
    </w:p>
    <w:p w:rsidR="004E78F9" w:rsidRDefault="004E78F9" w:rsidP="004E78F9">
      <w:pPr>
        <w:pStyle w:val="NoSpacing"/>
        <w:ind w:right="720"/>
        <w:rPr>
          <w:rFonts w:ascii="Times New Roman" w:hAnsi="Times New Roman" w:cs="Times New Roman"/>
          <w:sz w:val="20"/>
          <w:szCs w:val="20"/>
        </w:rPr>
      </w:pPr>
      <w:r>
        <w:rPr>
          <w:rFonts w:ascii="Times New Roman" w:hAnsi="Times New Roman" w:cs="Times New Roman"/>
          <w:sz w:val="20"/>
          <w:szCs w:val="20"/>
        </w:rPr>
        <w:t xml:space="preserve">Roadblock </w:t>
      </w:r>
      <w:r w:rsidR="00A1624F">
        <w:rPr>
          <w:rFonts w:ascii="Times New Roman" w:hAnsi="Times New Roman" w:cs="Times New Roman"/>
          <w:sz w:val="20"/>
          <w:szCs w:val="20"/>
        </w:rPr>
        <w:t>Vocabulary</w:t>
      </w:r>
      <w:r>
        <w:rPr>
          <w:rFonts w:ascii="Times New Roman" w:hAnsi="Times New Roman" w:cs="Times New Roman"/>
          <w:sz w:val="20"/>
          <w:szCs w:val="20"/>
        </w:rPr>
        <w:t>:</w:t>
      </w:r>
      <w:r>
        <w:rPr>
          <w:rFonts w:ascii="Times New Roman" w:hAnsi="Times New Roman" w:cs="Times New Roman"/>
          <w:sz w:val="20"/>
          <w:szCs w:val="20"/>
        </w:rPr>
        <w:br w:type="page"/>
      </w:r>
    </w:p>
    <w:p w:rsidR="004E78F9" w:rsidRDefault="004E78F9" w:rsidP="004E78F9">
      <w:pPr>
        <w:pStyle w:val="NoSpacing"/>
        <w:rPr>
          <w:rFonts w:ascii="Times New Roman" w:hAnsi="Times New Roman" w:cs="Times New Roman"/>
          <w:b/>
          <w:sz w:val="20"/>
          <w:szCs w:val="20"/>
        </w:rPr>
      </w:pPr>
      <w:proofErr w:type="gramStart"/>
      <w:r w:rsidRPr="00C00CB4">
        <w:rPr>
          <w:rFonts w:ascii="Times New Roman" w:hAnsi="Times New Roman" w:cs="Times New Roman"/>
          <w:b/>
          <w:sz w:val="20"/>
          <w:szCs w:val="20"/>
        </w:rPr>
        <w:lastRenderedPageBreak/>
        <w:t xml:space="preserve">From </w:t>
      </w:r>
      <w:proofErr w:type="spellStart"/>
      <w:r w:rsidRPr="00C00CB4">
        <w:rPr>
          <w:rFonts w:ascii="Times New Roman" w:hAnsi="Times New Roman" w:cs="Times New Roman"/>
          <w:b/>
          <w:sz w:val="20"/>
          <w:szCs w:val="20"/>
        </w:rPr>
        <w:t>Pomponius</w:t>
      </w:r>
      <w:proofErr w:type="spellEnd"/>
      <w:r w:rsidRPr="00C00CB4">
        <w:rPr>
          <w:rFonts w:ascii="Times New Roman" w:hAnsi="Times New Roman" w:cs="Times New Roman"/>
          <w:b/>
          <w:sz w:val="20"/>
          <w:szCs w:val="20"/>
        </w:rPr>
        <w:t>’</w:t>
      </w:r>
      <w:r>
        <w:rPr>
          <w:rFonts w:ascii="Times New Roman" w:hAnsi="Times New Roman" w:cs="Times New Roman"/>
          <w:b/>
          <w:sz w:val="20"/>
          <w:szCs w:val="20"/>
        </w:rPr>
        <w:t xml:space="preserve"> </w:t>
      </w:r>
      <w:r w:rsidRPr="00C00CB4">
        <w:rPr>
          <w:rFonts w:ascii="Times New Roman" w:hAnsi="Times New Roman" w:cs="Times New Roman"/>
          <w:b/>
          <w:i/>
          <w:sz w:val="20"/>
          <w:szCs w:val="20"/>
        </w:rPr>
        <w:t>Manual</w:t>
      </w:r>
      <w:r w:rsidRPr="00C00CB4">
        <w:rPr>
          <w:rFonts w:ascii="Times New Roman" w:hAnsi="Times New Roman" w:cs="Times New Roman"/>
          <w:b/>
          <w:sz w:val="20"/>
          <w:szCs w:val="20"/>
        </w:rPr>
        <w:t>, cited in Justinian’s</w:t>
      </w:r>
      <w:r w:rsidRPr="00C00CB4">
        <w:rPr>
          <w:rFonts w:ascii="Times New Roman" w:hAnsi="Times New Roman" w:cs="Times New Roman"/>
          <w:b/>
          <w:i/>
          <w:sz w:val="20"/>
          <w:szCs w:val="20"/>
        </w:rPr>
        <w:t xml:space="preserve"> Digest</w:t>
      </w:r>
      <w:r w:rsidRPr="00C00CB4">
        <w:rPr>
          <w:rFonts w:ascii="Times New Roman" w:hAnsi="Times New Roman" w:cs="Times New Roman"/>
          <w:b/>
          <w:sz w:val="20"/>
          <w:szCs w:val="20"/>
        </w:rPr>
        <w:t xml:space="preserve"> I. ii.</w:t>
      </w:r>
      <w:proofErr w:type="gramEnd"/>
      <w:r w:rsidRPr="00C00CB4">
        <w:rPr>
          <w:rFonts w:ascii="Times New Roman" w:hAnsi="Times New Roman" w:cs="Times New Roman"/>
          <w:b/>
          <w:sz w:val="20"/>
          <w:szCs w:val="20"/>
        </w:rPr>
        <w:t xml:space="preserve"> 2, 16-28</w:t>
      </w:r>
    </w:p>
    <w:p w:rsidR="004E78F9" w:rsidRPr="00C00CB4" w:rsidRDefault="004E78F9" w:rsidP="004E78F9">
      <w:pPr>
        <w:pStyle w:val="NoSpacing"/>
        <w:rPr>
          <w:rFonts w:ascii="Times New Roman" w:hAnsi="Times New Roman" w:cs="Times New Roman"/>
          <w:b/>
          <w:sz w:val="20"/>
          <w:szCs w:val="20"/>
        </w:rPr>
      </w:pPr>
    </w:p>
    <w:p w:rsidR="004E78F9" w:rsidRPr="00C00CB4" w:rsidRDefault="004E78F9" w:rsidP="004E78F9">
      <w:pPr>
        <w:pStyle w:val="NoSpacing"/>
        <w:numPr>
          <w:ilvl w:val="0"/>
          <w:numId w:val="2"/>
        </w:numPr>
        <w:rPr>
          <w:rFonts w:ascii="Times New Roman" w:hAnsi="Times New Roman" w:cs="Times New Roman"/>
          <w:sz w:val="20"/>
          <w:szCs w:val="20"/>
        </w:rPr>
      </w:pPr>
      <w:r w:rsidRPr="00C00CB4">
        <w:rPr>
          <w:rFonts w:ascii="Times New Roman" w:hAnsi="Times New Roman" w:cs="Times New Roman"/>
          <w:sz w:val="20"/>
          <w:szCs w:val="20"/>
        </w:rPr>
        <w:t>Why did the Romans create the office of Consul?</w:t>
      </w:r>
    </w:p>
    <w:p w:rsidR="004E78F9" w:rsidRPr="00C00CB4" w:rsidRDefault="004E78F9" w:rsidP="004E78F9">
      <w:pPr>
        <w:pStyle w:val="NoSpacing"/>
        <w:numPr>
          <w:ilvl w:val="0"/>
          <w:numId w:val="2"/>
        </w:numPr>
        <w:rPr>
          <w:rFonts w:ascii="Times New Roman" w:hAnsi="Times New Roman" w:cs="Times New Roman"/>
          <w:sz w:val="20"/>
          <w:szCs w:val="20"/>
        </w:rPr>
      </w:pPr>
      <w:r w:rsidRPr="00C00CB4">
        <w:rPr>
          <w:rFonts w:ascii="Times New Roman" w:hAnsi="Times New Roman" w:cs="Times New Roman"/>
          <w:sz w:val="20"/>
          <w:szCs w:val="20"/>
        </w:rPr>
        <w:t xml:space="preserve">Consuls, dictators, tribunes, </w:t>
      </w:r>
      <w:proofErr w:type="spellStart"/>
      <w:r w:rsidRPr="00C00CB4">
        <w:rPr>
          <w:rFonts w:ascii="Times New Roman" w:hAnsi="Times New Roman" w:cs="Times New Roman"/>
          <w:sz w:val="20"/>
          <w:szCs w:val="20"/>
        </w:rPr>
        <w:t>quaestors</w:t>
      </w:r>
      <w:proofErr w:type="spellEnd"/>
      <w:r w:rsidRPr="00C00CB4">
        <w:rPr>
          <w:rFonts w:ascii="Times New Roman" w:hAnsi="Times New Roman" w:cs="Times New Roman"/>
          <w:sz w:val="20"/>
          <w:szCs w:val="20"/>
        </w:rPr>
        <w:t>, praetors… What does all this say about Roman politics?</w:t>
      </w:r>
    </w:p>
    <w:p w:rsidR="004E78F9" w:rsidRPr="00C00CB4" w:rsidRDefault="004E78F9" w:rsidP="004E78F9">
      <w:pPr>
        <w:pStyle w:val="NoSpacing"/>
        <w:numPr>
          <w:ilvl w:val="0"/>
          <w:numId w:val="2"/>
        </w:numPr>
        <w:rPr>
          <w:rFonts w:ascii="Times New Roman" w:hAnsi="Times New Roman" w:cs="Times New Roman"/>
          <w:sz w:val="20"/>
          <w:szCs w:val="20"/>
        </w:rPr>
      </w:pPr>
      <w:r w:rsidRPr="00C00CB4">
        <w:rPr>
          <w:rFonts w:ascii="Times New Roman" w:hAnsi="Times New Roman" w:cs="Times New Roman"/>
          <w:sz w:val="20"/>
          <w:szCs w:val="20"/>
        </w:rPr>
        <w:t>Under what circumstances were dictators appointed to power? Who do you think appointed them?</w:t>
      </w:r>
    </w:p>
    <w:p w:rsidR="004E78F9" w:rsidRPr="00C00CB4" w:rsidRDefault="004E78F9" w:rsidP="004E78F9">
      <w:pPr>
        <w:pStyle w:val="NoSpacing"/>
        <w:numPr>
          <w:ilvl w:val="0"/>
          <w:numId w:val="2"/>
        </w:numPr>
        <w:rPr>
          <w:rFonts w:ascii="Times New Roman" w:hAnsi="Times New Roman" w:cs="Times New Roman"/>
          <w:sz w:val="20"/>
          <w:szCs w:val="20"/>
        </w:rPr>
      </w:pPr>
      <w:r w:rsidRPr="00C00CB4">
        <w:rPr>
          <w:rFonts w:ascii="Times New Roman" w:hAnsi="Times New Roman" w:cs="Times New Roman"/>
          <w:sz w:val="20"/>
          <w:szCs w:val="20"/>
        </w:rPr>
        <w:t>Why was it essential that a dictator serve a term of only six months?</w:t>
      </w:r>
    </w:p>
    <w:p w:rsidR="004E78F9" w:rsidRPr="00C00CB4" w:rsidRDefault="004E78F9" w:rsidP="004E78F9">
      <w:pPr>
        <w:pStyle w:val="NoSpacing"/>
        <w:numPr>
          <w:ilvl w:val="0"/>
          <w:numId w:val="2"/>
        </w:numPr>
        <w:rPr>
          <w:rFonts w:ascii="Times New Roman" w:hAnsi="Times New Roman" w:cs="Times New Roman"/>
          <w:sz w:val="20"/>
          <w:szCs w:val="20"/>
        </w:rPr>
      </w:pPr>
      <w:r w:rsidRPr="00C00CB4">
        <w:rPr>
          <w:rFonts w:ascii="Times New Roman" w:hAnsi="Times New Roman" w:cs="Times New Roman"/>
          <w:sz w:val="20"/>
          <w:szCs w:val="20"/>
        </w:rPr>
        <w:t>Does the plebeian-patrician rivalry remind you of anything else in history?</w:t>
      </w:r>
    </w:p>
    <w:p w:rsidR="004E78F9" w:rsidRPr="00C00CB4" w:rsidRDefault="004E78F9" w:rsidP="004E78F9">
      <w:pPr>
        <w:pStyle w:val="NoSpacing"/>
        <w:numPr>
          <w:ilvl w:val="0"/>
          <w:numId w:val="2"/>
        </w:numPr>
        <w:rPr>
          <w:rFonts w:ascii="Times New Roman" w:hAnsi="Times New Roman" w:cs="Times New Roman"/>
          <w:sz w:val="20"/>
          <w:szCs w:val="20"/>
        </w:rPr>
      </w:pPr>
      <w:r w:rsidRPr="00C00CB4">
        <w:rPr>
          <w:rFonts w:ascii="Times New Roman" w:hAnsi="Times New Roman" w:cs="Times New Roman"/>
          <w:sz w:val="20"/>
          <w:szCs w:val="20"/>
        </w:rPr>
        <w:t xml:space="preserve">Why </w:t>
      </w:r>
      <w:proofErr w:type="gramStart"/>
      <w:r w:rsidRPr="00C00CB4">
        <w:rPr>
          <w:rFonts w:ascii="Times New Roman" w:hAnsi="Times New Roman" w:cs="Times New Roman"/>
          <w:sz w:val="20"/>
          <w:szCs w:val="20"/>
        </w:rPr>
        <w:t>have a special praetor</w:t>
      </w:r>
      <w:proofErr w:type="gramEnd"/>
      <w:r w:rsidRPr="00C00CB4">
        <w:rPr>
          <w:rFonts w:ascii="Times New Roman" w:hAnsi="Times New Roman" w:cs="Times New Roman"/>
          <w:sz w:val="20"/>
          <w:szCs w:val="20"/>
        </w:rPr>
        <w:t xml:space="preserve"> for foreigners?</w:t>
      </w:r>
    </w:p>
    <w:p w:rsidR="00472C48" w:rsidRDefault="00472C48" w:rsidP="004E78F9">
      <w:pPr>
        <w:pStyle w:val="NoSpacing"/>
        <w:rPr>
          <w:rFonts w:ascii="Times New Roman" w:hAnsi="Times New Roman" w:cs="Times New Roman"/>
          <w:sz w:val="20"/>
          <w:szCs w:val="20"/>
        </w:rPr>
      </w:pPr>
    </w:p>
    <w:p w:rsidR="004E78F9" w:rsidRDefault="004E78F9" w:rsidP="004E78F9">
      <w:pPr>
        <w:pStyle w:val="NoSpacing"/>
        <w:rPr>
          <w:rFonts w:ascii="Times New Roman" w:hAnsi="Times New Roman" w:cs="Times New Roman"/>
          <w:sz w:val="20"/>
          <w:szCs w:val="20"/>
        </w:rPr>
      </w:pPr>
    </w:p>
    <w:p w:rsidR="004E78F9" w:rsidRDefault="004E78F9" w:rsidP="004E78F9">
      <w:pPr>
        <w:pStyle w:val="NoSpacing"/>
        <w:rPr>
          <w:rFonts w:ascii="Times New Roman" w:hAnsi="Times New Roman" w:cs="Times New Roman"/>
          <w:sz w:val="20"/>
          <w:szCs w:val="20"/>
        </w:rPr>
      </w:pPr>
      <w:proofErr w:type="gramStart"/>
      <w:r w:rsidRPr="00C00CB4">
        <w:rPr>
          <w:rFonts w:ascii="Times New Roman" w:hAnsi="Times New Roman" w:cs="Times New Roman"/>
          <w:b/>
          <w:sz w:val="20"/>
          <w:szCs w:val="20"/>
        </w:rPr>
        <w:t xml:space="preserve">From </w:t>
      </w:r>
      <w:proofErr w:type="spellStart"/>
      <w:r w:rsidRPr="00C00CB4">
        <w:rPr>
          <w:rFonts w:ascii="Times New Roman" w:hAnsi="Times New Roman" w:cs="Times New Roman"/>
          <w:b/>
          <w:sz w:val="20"/>
          <w:szCs w:val="20"/>
        </w:rPr>
        <w:t>Valerius</w:t>
      </w:r>
      <w:proofErr w:type="spellEnd"/>
      <w:r w:rsidRPr="00C00CB4">
        <w:rPr>
          <w:rFonts w:ascii="Times New Roman" w:hAnsi="Times New Roman" w:cs="Times New Roman"/>
          <w:b/>
          <w:sz w:val="20"/>
          <w:szCs w:val="20"/>
        </w:rPr>
        <w:t xml:space="preserve"> Maximus</w:t>
      </w:r>
      <w:r w:rsidRPr="00C00CB4">
        <w:rPr>
          <w:rFonts w:ascii="Times New Roman" w:hAnsi="Times New Roman" w:cs="Times New Roman"/>
          <w:b/>
          <w:i/>
          <w:sz w:val="20"/>
          <w:szCs w:val="20"/>
        </w:rPr>
        <w:t>, Memorable Deeds and Sayings</w:t>
      </w:r>
      <w:r w:rsidRPr="00C00CB4">
        <w:rPr>
          <w:rFonts w:ascii="Times New Roman" w:hAnsi="Times New Roman" w:cs="Times New Roman"/>
          <w:b/>
          <w:sz w:val="20"/>
          <w:szCs w:val="20"/>
        </w:rPr>
        <w:t xml:space="preserve"> II.</w:t>
      </w:r>
      <w:proofErr w:type="gramEnd"/>
      <w:r w:rsidRPr="00C00CB4">
        <w:rPr>
          <w:rFonts w:ascii="Times New Roman" w:hAnsi="Times New Roman" w:cs="Times New Roman"/>
          <w:b/>
          <w:sz w:val="20"/>
          <w:szCs w:val="20"/>
        </w:rPr>
        <w:t xml:space="preserve"> ii. 7 </w:t>
      </w:r>
      <w:r>
        <w:rPr>
          <w:rFonts w:ascii="Times New Roman" w:hAnsi="Times New Roman" w:cs="Times New Roman"/>
          <w:sz w:val="20"/>
          <w:szCs w:val="20"/>
        </w:rPr>
        <w:t xml:space="preserve">and </w:t>
      </w:r>
    </w:p>
    <w:p w:rsidR="004E78F9" w:rsidRDefault="004E78F9" w:rsidP="004E78F9">
      <w:pPr>
        <w:pStyle w:val="NoSpacing"/>
        <w:rPr>
          <w:rFonts w:ascii="Times New Roman" w:hAnsi="Times New Roman" w:cs="Times New Roman"/>
          <w:b/>
          <w:i/>
          <w:sz w:val="20"/>
          <w:szCs w:val="20"/>
        </w:rPr>
      </w:pPr>
      <w:r w:rsidRPr="00E972D6">
        <w:rPr>
          <w:rFonts w:ascii="Times New Roman" w:hAnsi="Times New Roman" w:cs="Times New Roman"/>
          <w:b/>
          <w:sz w:val="20"/>
          <w:szCs w:val="20"/>
        </w:rPr>
        <w:t xml:space="preserve">From Plutarch, </w:t>
      </w:r>
      <w:r w:rsidRPr="00E972D6">
        <w:rPr>
          <w:rFonts w:ascii="Times New Roman" w:hAnsi="Times New Roman" w:cs="Times New Roman"/>
          <w:b/>
          <w:i/>
          <w:sz w:val="20"/>
          <w:szCs w:val="20"/>
        </w:rPr>
        <w:t>Roman Questions</w:t>
      </w:r>
      <w:r w:rsidRPr="00E972D6">
        <w:rPr>
          <w:rFonts w:ascii="Times New Roman" w:hAnsi="Times New Roman" w:cs="Times New Roman"/>
          <w:b/>
          <w:sz w:val="20"/>
          <w:szCs w:val="20"/>
        </w:rPr>
        <w:t xml:space="preserve"> </w:t>
      </w:r>
      <w:proofErr w:type="spellStart"/>
      <w:r w:rsidRPr="00E972D6">
        <w:rPr>
          <w:rFonts w:ascii="Times New Roman" w:hAnsi="Times New Roman" w:cs="Times New Roman"/>
          <w:b/>
          <w:sz w:val="20"/>
          <w:szCs w:val="20"/>
        </w:rPr>
        <w:t>Ixxxi</w:t>
      </w:r>
      <w:proofErr w:type="spellEnd"/>
      <w:r w:rsidRPr="00E972D6">
        <w:rPr>
          <w:rFonts w:ascii="Times New Roman" w:hAnsi="Times New Roman" w:cs="Times New Roman"/>
          <w:b/>
          <w:sz w:val="20"/>
          <w:szCs w:val="20"/>
        </w:rPr>
        <w:t xml:space="preserve">; From </w:t>
      </w:r>
      <w:r w:rsidRPr="00E972D6">
        <w:rPr>
          <w:rFonts w:ascii="Times New Roman" w:hAnsi="Times New Roman" w:cs="Times New Roman"/>
          <w:b/>
          <w:i/>
          <w:sz w:val="20"/>
          <w:szCs w:val="20"/>
        </w:rPr>
        <w:t>LCL</w:t>
      </w:r>
    </w:p>
    <w:p w:rsidR="004E78F9" w:rsidRPr="00E972D6" w:rsidRDefault="004E78F9" w:rsidP="004E78F9">
      <w:pPr>
        <w:pStyle w:val="NoSpacing"/>
        <w:rPr>
          <w:rFonts w:ascii="Times New Roman" w:hAnsi="Times New Roman" w:cs="Times New Roman"/>
          <w:b/>
          <w:sz w:val="20"/>
          <w:szCs w:val="20"/>
        </w:rPr>
      </w:pPr>
    </w:p>
    <w:p w:rsidR="004E78F9" w:rsidRDefault="004E78F9" w:rsidP="004E78F9">
      <w:pPr>
        <w:pStyle w:val="NoSpacing"/>
        <w:numPr>
          <w:ilvl w:val="0"/>
          <w:numId w:val="3"/>
        </w:numPr>
        <w:rPr>
          <w:rFonts w:ascii="Times New Roman" w:hAnsi="Times New Roman" w:cs="Times New Roman"/>
          <w:sz w:val="20"/>
          <w:szCs w:val="20"/>
        </w:rPr>
      </w:pPr>
      <w:r w:rsidRPr="00C00CB4">
        <w:rPr>
          <w:rFonts w:ascii="Times New Roman" w:hAnsi="Times New Roman" w:cs="Times New Roman"/>
          <w:sz w:val="20"/>
          <w:szCs w:val="20"/>
        </w:rPr>
        <w:t xml:space="preserve">Why do you suppose </w:t>
      </w:r>
      <w:r>
        <w:rPr>
          <w:rFonts w:ascii="Times New Roman" w:hAnsi="Times New Roman" w:cs="Times New Roman"/>
          <w:sz w:val="20"/>
          <w:szCs w:val="20"/>
        </w:rPr>
        <w:t>t</w:t>
      </w:r>
      <w:r w:rsidRPr="00C00CB4">
        <w:rPr>
          <w:rFonts w:ascii="Times New Roman" w:hAnsi="Times New Roman" w:cs="Times New Roman"/>
          <w:sz w:val="20"/>
          <w:szCs w:val="20"/>
        </w:rPr>
        <w:t>ribunes of the plebs were not allowed to enter the senate house?</w:t>
      </w:r>
    </w:p>
    <w:p w:rsidR="004E78F9" w:rsidRPr="00E972D6" w:rsidRDefault="004E78F9" w:rsidP="004E78F9">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Discuss the why of all offices usurped by a dictator, “the tribunes alone remain.”</w:t>
      </w:r>
    </w:p>
    <w:p w:rsidR="004E78F9" w:rsidRDefault="004E78F9" w:rsidP="004E78F9">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 xml:space="preserve">How is the tribune’s refusal to wear a </w:t>
      </w:r>
      <w:r>
        <w:rPr>
          <w:rFonts w:ascii="Times New Roman" w:hAnsi="Times New Roman" w:cs="Times New Roman"/>
          <w:i/>
          <w:sz w:val="20"/>
          <w:szCs w:val="20"/>
        </w:rPr>
        <w:t xml:space="preserve">toga </w:t>
      </w:r>
      <w:proofErr w:type="spellStart"/>
      <w:r>
        <w:rPr>
          <w:rFonts w:ascii="Times New Roman" w:hAnsi="Times New Roman" w:cs="Times New Roman"/>
          <w:i/>
          <w:sz w:val="20"/>
          <w:szCs w:val="20"/>
        </w:rPr>
        <w:t>praetexta</w:t>
      </w:r>
      <w:proofErr w:type="spellEnd"/>
      <w:r>
        <w:rPr>
          <w:rFonts w:ascii="Times New Roman" w:hAnsi="Times New Roman" w:cs="Times New Roman"/>
          <w:sz w:val="20"/>
          <w:szCs w:val="20"/>
        </w:rPr>
        <w:t xml:space="preserve"> a democratic, egalitarian gesture?</w:t>
      </w:r>
    </w:p>
    <w:p w:rsidR="004E78F9" w:rsidRDefault="004E78F9" w:rsidP="004E78F9">
      <w:pPr>
        <w:pStyle w:val="NoSpacing"/>
        <w:rPr>
          <w:rFonts w:ascii="Times New Roman" w:hAnsi="Times New Roman" w:cs="Times New Roman"/>
          <w:sz w:val="20"/>
          <w:szCs w:val="20"/>
        </w:rPr>
      </w:pPr>
    </w:p>
    <w:p w:rsidR="004E78F9" w:rsidRDefault="004E78F9" w:rsidP="004E78F9">
      <w:pPr>
        <w:pStyle w:val="NoSpacing"/>
        <w:rPr>
          <w:rFonts w:ascii="Times New Roman" w:hAnsi="Times New Roman" w:cs="Times New Roman"/>
          <w:sz w:val="20"/>
          <w:szCs w:val="20"/>
        </w:rPr>
      </w:pPr>
    </w:p>
    <w:p w:rsidR="004E78F9" w:rsidRDefault="004E78F9" w:rsidP="004E78F9">
      <w:pPr>
        <w:pStyle w:val="NoSpacing"/>
        <w:rPr>
          <w:rFonts w:ascii="Times New Roman" w:hAnsi="Times New Roman" w:cs="Times New Roman"/>
          <w:b/>
          <w:sz w:val="20"/>
          <w:szCs w:val="20"/>
        </w:rPr>
      </w:pPr>
      <w:proofErr w:type="gramStart"/>
      <w:r w:rsidRPr="00C00CB4">
        <w:rPr>
          <w:rFonts w:ascii="Times New Roman" w:hAnsi="Times New Roman" w:cs="Times New Roman"/>
          <w:b/>
          <w:sz w:val="20"/>
          <w:szCs w:val="20"/>
        </w:rPr>
        <w:t xml:space="preserve">From Livy, </w:t>
      </w:r>
      <w:r w:rsidRPr="00C00CB4">
        <w:rPr>
          <w:rFonts w:ascii="Times New Roman" w:hAnsi="Times New Roman" w:cs="Times New Roman"/>
          <w:b/>
          <w:i/>
          <w:sz w:val="20"/>
          <w:szCs w:val="20"/>
        </w:rPr>
        <w:t>History of Rome</w:t>
      </w:r>
      <w:r w:rsidRPr="00C00CB4">
        <w:rPr>
          <w:rFonts w:ascii="Times New Roman" w:hAnsi="Times New Roman" w:cs="Times New Roman"/>
          <w:b/>
          <w:sz w:val="20"/>
          <w:szCs w:val="20"/>
        </w:rPr>
        <w:t xml:space="preserve"> II.</w:t>
      </w:r>
      <w:proofErr w:type="gramEnd"/>
      <w:r w:rsidRPr="00C00CB4">
        <w:rPr>
          <w:rFonts w:ascii="Times New Roman" w:hAnsi="Times New Roman" w:cs="Times New Roman"/>
          <w:b/>
          <w:sz w:val="20"/>
          <w:szCs w:val="20"/>
        </w:rPr>
        <w:t xml:space="preserve"> </w:t>
      </w:r>
      <w:proofErr w:type="spellStart"/>
      <w:r w:rsidRPr="00C00CB4">
        <w:rPr>
          <w:rFonts w:ascii="Times New Roman" w:hAnsi="Times New Roman" w:cs="Times New Roman"/>
          <w:b/>
          <w:sz w:val="20"/>
          <w:szCs w:val="20"/>
        </w:rPr>
        <w:t>i</w:t>
      </w:r>
      <w:proofErr w:type="spellEnd"/>
      <w:r w:rsidRPr="00C00CB4">
        <w:rPr>
          <w:rFonts w:ascii="Times New Roman" w:hAnsi="Times New Roman" w:cs="Times New Roman"/>
          <w:b/>
          <w:sz w:val="20"/>
          <w:szCs w:val="20"/>
        </w:rPr>
        <w:t>. I, 7-10</w:t>
      </w:r>
    </w:p>
    <w:p w:rsidR="004E78F9" w:rsidRPr="00C00CB4" w:rsidRDefault="004E78F9" w:rsidP="004E78F9">
      <w:pPr>
        <w:pStyle w:val="NoSpacing"/>
        <w:rPr>
          <w:rFonts w:ascii="Times New Roman" w:hAnsi="Times New Roman" w:cs="Times New Roman"/>
          <w:b/>
          <w:sz w:val="20"/>
          <w:szCs w:val="20"/>
        </w:rPr>
      </w:pPr>
    </w:p>
    <w:p w:rsidR="004E78F9" w:rsidRPr="00C00CB4" w:rsidRDefault="004E78F9" w:rsidP="004E78F9">
      <w:pPr>
        <w:pStyle w:val="NoSpacing"/>
        <w:numPr>
          <w:ilvl w:val="0"/>
          <w:numId w:val="5"/>
        </w:numPr>
        <w:rPr>
          <w:rFonts w:ascii="Times New Roman" w:hAnsi="Times New Roman" w:cs="Times New Roman"/>
          <w:sz w:val="20"/>
          <w:szCs w:val="20"/>
        </w:rPr>
      </w:pPr>
      <w:r w:rsidRPr="00C00CB4">
        <w:rPr>
          <w:rFonts w:ascii="Times New Roman" w:hAnsi="Times New Roman" w:cs="Times New Roman"/>
          <w:sz w:val="20"/>
          <w:szCs w:val="20"/>
        </w:rPr>
        <w:t>To what is Livy referring when he suggests that the Romans had now become a free people?</w:t>
      </w:r>
    </w:p>
    <w:p w:rsidR="004E78F9" w:rsidRPr="00C00CB4" w:rsidRDefault="004E78F9" w:rsidP="004E78F9">
      <w:pPr>
        <w:pStyle w:val="NoSpacing"/>
        <w:numPr>
          <w:ilvl w:val="0"/>
          <w:numId w:val="5"/>
        </w:numPr>
        <w:rPr>
          <w:rFonts w:ascii="Times New Roman" w:hAnsi="Times New Roman" w:cs="Times New Roman"/>
          <w:sz w:val="20"/>
          <w:szCs w:val="20"/>
        </w:rPr>
      </w:pPr>
      <w:r w:rsidRPr="00C00CB4">
        <w:rPr>
          <w:rFonts w:ascii="Times New Roman" w:hAnsi="Times New Roman" w:cs="Times New Roman"/>
          <w:sz w:val="20"/>
          <w:szCs w:val="20"/>
        </w:rPr>
        <w:t>What does Livy’s expression “the authority of laws exalted above that of men” suggest about Roman political power?</w:t>
      </w:r>
    </w:p>
    <w:p w:rsidR="004E78F9" w:rsidRPr="00C00CB4" w:rsidRDefault="004E78F9" w:rsidP="004E78F9">
      <w:pPr>
        <w:pStyle w:val="NoSpacing"/>
        <w:numPr>
          <w:ilvl w:val="0"/>
          <w:numId w:val="5"/>
        </w:numPr>
        <w:rPr>
          <w:rFonts w:ascii="Times New Roman" w:hAnsi="Times New Roman" w:cs="Times New Roman"/>
          <w:sz w:val="20"/>
          <w:szCs w:val="20"/>
        </w:rPr>
      </w:pPr>
      <w:r w:rsidRPr="00C00CB4">
        <w:rPr>
          <w:rFonts w:ascii="Times New Roman" w:hAnsi="Times New Roman" w:cs="Times New Roman"/>
          <w:sz w:val="20"/>
          <w:szCs w:val="20"/>
        </w:rPr>
        <w:t xml:space="preserve">What are the advantages and disadvantages of the principle of </w:t>
      </w:r>
      <w:proofErr w:type="spellStart"/>
      <w:r w:rsidRPr="00C00CB4">
        <w:rPr>
          <w:rFonts w:ascii="Times New Roman" w:hAnsi="Times New Roman" w:cs="Times New Roman"/>
          <w:sz w:val="20"/>
          <w:szCs w:val="20"/>
        </w:rPr>
        <w:t>annuality</w:t>
      </w:r>
      <w:proofErr w:type="spellEnd"/>
      <w:r w:rsidRPr="00C00CB4">
        <w:rPr>
          <w:rFonts w:ascii="Times New Roman" w:hAnsi="Times New Roman" w:cs="Times New Roman"/>
          <w:sz w:val="20"/>
          <w:szCs w:val="20"/>
        </w:rPr>
        <w:t xml:space="preserve"> that Livy discusses in the first sentence of the second paragraph?</w:t>
      </w:r>
    </w:p>
    <w:p w:rsidR="004E78F9" w:rsidRDefault="004E78F9" w:rsidP="004E78F9">
      <w:pPr>
        <w:pStyle w:val="NoSpacing"/>
        <w:numPr>
          <w:ilvl w:val="0"/>
          <w:numId w:val="5"/>
        </w:numPr>
        <w:rPr>
          <w:rFonts w:ascii="Times New Roman" w:hAnsi="Times New Roman" w:cs="Times New Roman"/>
          <w:sz w:val="20"/>
          <w:szCs w:val="20"/>
        </w:rPr>
      </w:pPr>
      <w:r>
        <w:rPr>
          <w:rFonts w:ascii="Times New Roman" w:hAnsi="Times New Roman" w:cs="Times New Roman"/>
          <w:i/>
          <w:sz w:val="20"/>
          <w:szCs w:val="20"/>
        </w:rPr>
        <w:t>Rex</w:t>
      </w:r>
      <w:r>
        <w:rPr>
          <w:rFonts w:ascii="Times New Roman" w:hAnsi="Times New Roman" w:cs="Times New Roman"/>
          <w:sz w:val="20"/>
          <w:szCs w:val="20"/>
        </w:rPr>
        <w:t xml:space="preserve"> is the Latin word for king. When Julius Caesar called on the Senate to proclaim him dictator for life, senators whispered epithets of </w:t>
      </w:r>
      <w:proofErr w:type="spellStart"/>
      <w:r w:rsidRPr="00F60E19">
        <w:rPr>
          <w:rFonts w:ascii="Times New Roman" w:hAnsi="Times New Roman" w:cs="Times New Roman"/>
          <w:i/>
          <w:sz w:val="20"/>
          <w:szCs w:val="20"/>
        </w:rPr>
        <w:t>rex</w:t>
      </w:r>
      <w:proofErr w:type="spellEnd"/>
      <w:r>
        <w:rPr>
          <w:rFonts w:ascii="Times New Roman" w:hAnsi="Times New Roman" w:cs="Times New Roman"/>
          <w:i/>
          <w:sz w:val="20"/>
          <w:szCs w:val="20"/>
        </w:rPr>
        <w:t xml:space="preserve">, </w:t>
      </w:r>
      <w:r>
        <w:rPr>
          <w:rFonts w:ascii="Times New Roman" w:hAnsi="Times New Roman" w:cs="Times New Roman"/>
          <w:sz w:val="20"/>
          <w:szCs w:val="20"/>
        </w:rPr>
        <w:t xml:space="preserve">and </w:t>
      </w:r>
      <w:r w:rsidRPr="00F60E19">
        <w:rPr>
          <w:rFonts w:ascii="Times New Roman" w:hAnsi="Times New Roman" w:cs="Times New Roman"/>
          <w:sz w:val="20"/>
          <w:szCs w:val="20"/>
        </w:rPr>
        <w:t>a</w:t>
      </w:r>
      <w:r>
        <w:rPr>
          <w:rFonts w:ascii="Times New Roman" w:hAnsi="Times New Roman" w:cs="Times New Roman"/>
          <w:sz w:val="20"/>
          <w:szCs w:val="20"/>
        </w:rPr>
        <w:t xml:space="preserve"> large faction of senators resolved to assassinate him. Based upon the readings provided in today’s reading activity, why did senators like Brutus assume they would be remembered as heroes? Why did they (especially Brutus) go down in history as villains?</w:t>
      </w:r>
    </w:p>
    <w:p w:rsidR="004E78F9" w:rsidRPr="004E78F9" w:rsidRDefault="004E78F9" w:rsidP="004E78F9">
      <w:pPr>
        <w:pStyle w:val="NoSpacing"/>
        <w:rPr>
          <w:rFonts w:ascii="Times New Roman" w:hAnsi="Times New Roman" w:cs="Times New Roman"/>
          <w:sz w:val="20"/>
          <w:szCs w:val="20"/>
        </w:rPr>
      </w:pPr>
    </w:p>
    <w:sectPr w:rsidR="004E78F9" w:rsidRPr="004E7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6BC"/>
    <w:multiLevelType w:val="hybridMultilevel"/>
    <w:tmpl w:val="0ED2D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E5BBF"/>
    <w:multiLevelType w:val="hybridMultilevel"/>
    <w:tmpl w:val="52E6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67127"/>
    <w:multiLevelType w:val="hybridMultilevel"/>
    <w:tmpl w:val="4744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67307"/>
    <w:multiLevelType w:val="hybridMultilevel"/>
    <w:tmpl w:val="32488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E170CD"/>
    <w:multiLevelType w:val="hybridMultilevel"/>
    <w:tmpl w:val="3286B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6D"/>
    <w:rsid w:val="000634A4"/>
    <w:rsid w:val="00472C48"/>
    <w:rsid w:val="004E78F9"/>
    <w:rsid w:val="00526AB6"/>
    <w:rsid w:val="0056126D"/>
    <w:rsid w:val="006305E1"/>
    <w:rsid w:val="00970764"/>
    <w:rsid w:val="00A1624F"/>
    <w:rsid w:val="00C00CB4"/>
    <w:rsid w:val="00DA71C1"/>
    <w:rsid w:val="00E972D6"/>
    <w:rsid w:val="00F1073E"/>
    <w:rsid w:val="00F6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26D"/>
    <w:pPr>
      <w:spacing w:after="0" w:line="240" w:lineRule="auto"/>
    </w:pPr>
  </w:style>
  <w:style w:type="paragraph" w:styleId="BalloonText">
    <w:name w:val="Balloon Text"/>
    <w:basedOn w:val="Normal"/>
    <w:link w:val="BalloonTextChar"/>
    <w:uiPriority w:val="99"/>
    <w:semiHidden/>
    <w:unhideWhenUsed/>
    <w:rsid w:val="00E97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2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26D"/>
    <w:pPr>
      <w:spacing w:after="0" w:line="240" w:lineRule="auto"/>
    </w:pPr>
  </w:style>
  <w:style w:type="paragraph" w:styleId="BalloonText">
    <w:name w:val="Balloon Text"/>
    <w:basedOn w:val="Normal"/>
    <w:link w:val="BalloonTextChar"/>
    <w:uiPriority w:val="99"/>
    <w:semiHidden/>
    <w:unhideWhenUsed/>
    <w:rsid w:val="00E97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2</cp:revision>
  <cp:lastPrinted>2013-05-15T16:34:00Z</cp:lastPrinted>
  <dcterms:created xsi:type="dcterms:W3CDTF">2013-05-16T01:38:00Z</dcterms:created>
  <dcterms:modified xsi:type="dcterms:W3CDTF">2013-05-16T01:38:00Z</dcterms:modified>
</cp:coreProperties>
</file>